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Arial" w:hAnsi="Arial" w:cs="Arial" w:eastAsiaTheme="minorEastAsia"/>
          <w:b/>
          <w:color w:val="017ECE"/>
          <w:sz w:val="28"/>
          <w:shd w:val="clear" w:color="auto" w:fill="FFFFFF"/>
          <w:lang w:eastAsia="zh-CN"/>
        </w:rPr>
      </w:pPr>
      <w:r>
        <w:rPr>
          <w:rFonts w:hint="eastAsia" w:ascii="Arial" w:hAnsi="Arial" w:cs="Arial" w:eastAsiaTheme="minorEastAsia"/>
          <w:b/>
          <w:color w:val="017ECE"/>
          <w:sz w:val="28"/>
          <w:shd w:val="clear" w:color="auto" w:fill="FFFFFF"/>
          <w:lang w:eastAsia="zh-CN"/>
        </w:rPr>
        <w:drawing>
          <wp:inline distT="0" distB="0" distL="114300" distR="114300">
            <wp:extent cx="3742690" cy="853440"/>
            <wp:effectExtent l="0" t="0" r="10160" b="3810"/>
            <wp:docPr id="1" name="图片 1" descr="微信图片_2024011711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17114844"/>
                    <pic:cNvPicPr>
                      <a:picLocks noChangeAspect="1"/>
                    </pic:cNvPicPr>
                  </pic:nvPicPr>
                  <pic:blipFill>
                    <a:blip r:embed="rId6"/>
                    <a:stretch>
                      <a:fillRect/>
                    </a:stretch>
                  </pic:blipFill>
                  <pic:spPr>
                    <a:xfrm>
                      <a:off x="0" y="0"/>
                      <a:ext cx="3742690" cy="853440"/>
                    </a:xfrm>
                    <a:prstGeom prst="rect">
                      <a:avLst/>
                    </a:prstGeom>
                  </pic:spPr>
                </pic:pic>
              </a:graphicData>
            </a:graphic>
          </wp:inline>
        </w:drawing>
      </w:r>
    </w:p>
    <w:p>
      <w:pPr>
        <w:spacing w:after="0" w:line="240" w:lineRule="auto"/>
        <w:jc w:val="right"/>
        <w:rPr>
          <w:rFonts w:ascii="Arial" w:hAnsi="Arial" w:cs="Arial"/>
          <w:b/>
          <w:color w:val="017ECE"/>
          <w:sz w:val="28"/>
          <w:shd w:val="clear" w:color="auto" w:fill="FFFFFF"/>
        </w:rPr>
      </w:pPr>
    </w:p>
    <w:p>
      <w:pPr>
        <w:spacing w:after="0" w:line="240" w:lineRule="auto"/>
        <w:jc w:val="center"/>
        <w:rPr>
          <w:rFonts w:hint="eastAsia" w:ascii="Arial" w:hAnsi="Arial" w:cs="Arial"/>
          <w:b/>
          <w:color w:val="017ECE"/>
          <w:sz w:val="36"/>
          <w:shd w:val="clear" w:color="auto" w:fill="FFFFFF"/>
        </w:rPr>
      </w:pPr>
      <w:r>
        <w:rPr>
          <w:rFonts w:hint="eastAsia" w:ascii="Arial" w:hAnsi="Arial" w:cs="Arial"/>
          <w:b/>
          <w:color w:val="017ECE"/>
          <w:sz w:val="36"/>
          <w:shd w:val="clear" w:color="auto" w:fill="FFFFFF"/>
        </w:rPr>
        <w:t>2024年IEEE亚太地区交通电气化会议</w:t>
      </w:r>
      <w:r>
        <w:rPr>
          <w:rFonts w:hint="eastAsia" w:ascii="Arial" w:hAnsi="Arial" w:cs="Arial"/>
          <w:b/>
          <w:color w:val="017ECE"/>
          <w:sz w:val="36"/>
          <w:shd w:val="clear" w:color="auto" w:fill="FFFFFF"/>
          <w:lang w:eastAsia="zh-CN"/>
        </w:rPr>
        <w:t>及</w:t>
      </w:r>
      <w:r>
        <w:rPr>
          <w:rFonts w:hint="eastAsia" w:ascii="Arial" w:hAnsi="Arial" w:cs="Arial"/>
          <w:b/>
          <w:color w:val="017ECE"/>
          <w:sz w:val="36"/>
          <w:shd w:val="clear" w:color="auto" w:fill="FFFFFF"/>
        </w:rPr>
        <w:t>展览会</w:t>
      </w:r>
    </w:p>
    <w:p>
      <w:pPr>
        <w:spacing w:after="0" w:line="240" w:lineRule="auto"/>
        <w:jc w:val="center"/>
        <w:rPr>
          <w:rFonts w:hint="eastAsia" w:ascii="Arial" w:hAnsi="Arial" w:cs="Arial"/>
          <w:b w:val="0"/>
          <w:bCs/>
          <w:color w:val="017ECE"/>
          <w:sz w:val="36"/>
          <w:shd w:val="clear" w:color="auto" w:fill="FFFFFF"/>
          <w:lang w:val="en-US"/>
        </w:rPr>
      </w:pPr>
      <w:r>
        <w:rPr>
          <w:rFonts w:hint="eastAsia" w:ascii="Arial" w:hAnsi="Arial" w:cs="Arial"/>
          <w:b w:val="0"/>
          <w:bCs/>
          <w:color w:val="017ECE"/>
          <w:sz w:val="36"/>
          <w:shd w:val="clear" w:color="auto" w:fill="FFFFFF"/>
        </w:rPr>
        <w:t>(2024 IEEE Transportation Electrification Conference and Expo, Asia-Pacific)</w:t>
      </w:r>
    </w:p>
    <w:p>
      <w:pPr>
        <w:spacing w:before="120" w:after="0" w:line="240" w:lineRule="auto"/>
        <w:jc w:val="right"/>
        <w:rPr>
          <w:rFonts w:hint="default" w:ascii="Arial" w:hAnsi="Arial" w:cs="Arial" w:eastAsiaTheme="minorEastAsia"/>
          <w:color w:val="017ECE"/>
          <w:shd w:val="clear" w:color="auto" w:fill="FFFFFF"/>
          <w:lang w:val="en-US" w:eastAsia="zh-CN"/>
        </w:rPr>
      </w:pPr>
      <w:r>
        <w:rPr>
          <w:rFonts w:hint="eastAsia" w:ascii="Arial" w:hAnsi="Arial" w:cs="Arial"/>
          <w:color w:val="017ECE"/>
          <w:shd w:val="clear" w:color="auto" w:fill="FFFFFF"/>
          <w:lang w:val="en-US" w:eastAsia="zh-CN"/>
        </w:rPr>
        <w:t>Xi</w:t>
      </w:r>
      <w:r>
        <w:rPr>
          <w:rFonts w:hint="default" w:ascii="Arial" w:hAnsi="Arial" w:cs="Arial"/>
          <w:color w:val="017ECE"/>
          <w:shd w:val="clear" w:color="auto" w:fill="FFFFFF"/>
          <w:lang w:val="en-US" w:eastAsia="zh-CN"/>
        </w:rPr>
        <w:t>’</w:t>
      </w:r>
      <w:r>
        <w:rPr>
          <w:rFonts w:hint="eastAsia" w:ascii="Arial" w:hAnsi="Arial" w:cs="Arial"/>
          <w:color w:val="017ECE"/>
          <w:shd w:val="clear" w:color="auto" w:fill="FFFFFF"/>
          <w:lang w:val="en-US" w:eastAsia="zh-CN"/>
        </w:rPr>
        <w:t>an</w:t>
      </w:r>
      <w:r>
        <w:rPr>
          <w:rFonts w:hint="eastAsia" w:ascii="Arial" w:hAnsi="Arial" w:cs="Arial"/>
          <w:color w:val="017ECE"/>
          <w:shd w:val="clear" w:color="auto" w:fill="FFFFFF"/>
        </w:rPr>
        <w:t>, China / 中国，</w:t>
      </w:r>
      <w:r>
        <w:rPr>
          <w:rFonts w:hint="eastAsia" w:ascii="Arial" w:hAnsi="Arial" w:cs="Arial"/>
          <w:color w:val="017ECE"/>
          <w:shd w:val="clear" w:color="auto" w:fill="FFFFFF"/>
          <w:lang w:val="en-US" w:eastAsia="zh-CN"/>
        </w:rPr>
        <w:t>西安</w:t>
      </w:r>
    </w:p>
    <w:p>
      <w:pPr>
        <w:spacing w:before="120" w:after="0" w:line="240" w:lineRule="auto"/>
        <w:jc w:val="right"/>
        <w:rPr>
          <w:rFonts w:ascii="Arial" w:hAnsi="Arial" w:cs="Arial"/>
          <w:color w:val="017ECE"/>
          <w:shd w:val="clear" w:color="auto" w:fill="FFFFFF"/>
        </w:rPr>
      </w:pPr>
      <w:r>
        <w:rPr>
          <w:rFonts w:hint="eastAsia" w:ascii="Arial" w:hAnsi="Arial" w:cs="Arial"/>
          <w:color w:val="017ECE"/>
          <w:shd w:val="clear" w:color="auto" w:fill="FFFFFF"/>
          <w:lang w:val="en-US" w:eastAsia="zh-CN"/>
        </w:rPr>
        <w:t>October</w:t>
      </w:r>
      <w:r>
        <w:rPr>
          <w:rFonts w:hint="eastAsia" w:ascii="Arial" w:hAnsi="Arial" w:cs="Arial"/>
          <w:color w:val="017ECE"/>
          <w:shd w:val="clear" w:color="auto" w:fill="FFFFFF"/>
        </w:rPr>
        <w:t xml:space="preserve">. </w:t>
      </w:r>
      <w:r>
        <w:rPr>
          <w:rFonts w:hint="eastAsia" w:ascii="Arial" w:hAnsi="Arial" w:cs="Arial"/>
          <w:color w:val="017ECE"/>
          <w:shd w:val="clear" w:color="auto" w:fill="FFFFFF"/>
          <w:lang w:val="en-US"/>
        </w:rPr>
        <w:t>10</w:t>
      </w:r>
      <w:r>
        <w:rPr>
          <w:rFonts w:hint="eastAsia" w:ascii="Arial" w:hAnsi="Arial" w:cs="Arial"/>
          <w:color w:val="017ECE"/>
          <w:shd w:val="clear" w:color="auto" w:fill="FFFFFF"/>
        </w:rPr>
        <w:t>-</w:t>
      </w:r>
      <w:r>
        <w:rPr>
          <w:rFonts w:hint="eastAsia" w:ascii="Arial" w:hAnsi="Arial" w:cs="Arial"/>
          <w:color w:val="017ECE"/>
          <w:shd w:val="clear" w:color="auto" w:fill="FFFFFF"/>
          <w:lang w:val="en-US"/>
        </w:rPr>
        <w:t>1</w:t>
      </w:r>
      <w:r>
        <w:rPr>
          <w:rFonts w:hint="eastAsia" w:ascii="Arial" w:hAnsi="Arial" w:cs="Arial"/>
          <w:color w:val="017ECE"/>
          <w:shd w:val="clear" w:color="auto" w:fill="FFFFFF"/>
          <w:lang w:val="en-US" w:eastAsia="zh-CN"/>
        </w:rPr>
        <w:t>3</w:t>
      </w:r>
      <w:r>
        <w:rPr>
          <w:rFonts w:hint="eastAsia" w:ascii="Arial" w:hAnsi="Arial" w:cs="Arial"/>
          <w:color w:val="017ECE"/>
          <w:shd w:val="clear" w:color="auto" w:fill="FFFFFF"/>
          <w:lang w:val="en-US"/>
        </w:rPr>
        <w:t xml:space="preserve"> </w:t>
      </w:r>
      <w:r>
        <w:rPr>
          <w:rFonts w:hint="eastAsia" w:ascii="Arial" w:hAnsi="Arial" w:cs="Arial"/>
          <w:color w:val="017ECE"/>
          <w:shd w:val="clear" w:color="auto" w:fill="FFFFFF"/>
        </w:rPr>
        <w:t>,202</w:t>
      </w:r>
      <w:r>
        <w:rPr>
          <w:rFonts w:hint="eastAsia" w:ascii="Arial" w:hAnsi="Arial" w:cs="Arial"/>
          <w:color w:val="017ECE"/>
          <w:shd w:val="clear" w:color="auto" w:fill="FFFFFF"/>
          <w:lang w:val="en-US"/>
        </w:rPr>
        <w:t>4</w:t>
      </w:r>
      <w:r>
        <w:rPr>
          <w:rFonts w:hint="eastAsia" w:ascii="Arial" w:hAnsi="Arial" w:cs="Arial"/>
          <w:color w:val="017ECE"/>
          <w:shd w:val="clear" w:color="auto" w:fill="FFFFFF"/>
        </w:rPr>
        <w:t xml:space="preserve"> / 202</w:t>
      </w:r>
      <w:r>
        <w:rPr>
          <w:rFonts w:hint="eastAsia" w:ascii="Arial" w:hAnsi="Arial" w:cs="Arial"/>
          <w:color w:val="017ECE"/>
          <w:shd w:val="clear" w:color="auto" w:fill="FFFFFF"/>
          <w:lang w:val="en-US"/>
        </w:rPr>
        <w:t>4</w:t>
      </w:r>
      <w:r>
        <w:rPr>
          <w:rFonts w:hint="eastAsia" w:ascii="Arial" w:hAnsi="Arial" w:cs="Arial"/>
          <w:color w:val="017ECE"/>
          <w:shd w:val="clear" w:color="auto" w:fill="FFFFFF"/>
        </w:rPr>
        <w:t>年</w:t>
      </w:r>
      <w:r>
        <w:rPr>
          <w:rFonts w:hint="eastAsia" w:ascii="Arial" w:hAnsi="Arial" w:cs="Arial"/>
          <w:color w:val="017ECE"/>
          <w:shd w:val="clear" w:color="auto" w:fill="FFFFFF"/>
          <w:lang w:val="en-US" w:eastAsia="zh-CN"/>
        </w:rPr>
        <w:t>10</w:t>
      </w:r>
      <w:r>
        <w:rPr>
          <w:rFonts w:hint="eastAsia" w:ascii="Arial" w:hAnsi="Arial" w:cs="Arial"/>
          <w:color w:val="017ECE"/>
          <w:shd w:val="clear" w:color="auto" w:fill="FFFFFF"/>
        </w:rPr>
        <w:t>月</w:t>
      </w:r>
      <w:r>
        <w:rPr>
          <w:rFonts w:hint="eastAsia" w:ascii="Arial" w:hAnsi="Arial" w:cs="Arial"/>
          <w:color w:val="017ECE"/>
          <w:shd w:val="clear" w:color="auto" w:fill="FFFFFF"/>
          <w:lang w:val="en-US"/>
        </w:rPr>
        <w:t>10</w:t>
      </w:r>
      <w:r>
        <w:rPr>
          <w:rFonts w:hint="eastAsia" w:ascii="Arial" w:hAnsi="Arial" w:cs="Arial"/>
          <w:color w:val="017ECE"/>
          <w:shd w:val="clear" w:color="auto" w:fill="FFFFFF"/>
        </w:rPr>
        <w:t>-</w:t>
      </w:r>
      <w:r>
        <w:rPr>
          <w:rFonts w:hint="eastAsia" w:ascii="Arial" w:hAnsi="Arial" w:cs="Arial"/>
          <w:color w:val="017ECE"/>
          <w:shd w:val="clear" w:color="auto" w:fill="FFFFFF"/>
          <w:lang w:val="en-US"/>
        </w:rPr>
        <w:t>1</w:t>
      </w:r>
      <w:r>
        <w:rPr>
          <w:rFonts w:hint="eastAsia" w:ascii="Arial" w:hAnsi="Arial" w:cs="Arial"/>
          <w:color w:val="017ECE"/>
          <w:shd w:val="clear" w:color="auto" w:fill="FFFFFF"/>
          <w:lang w:val="en-US" w:eastAsia="zh-CN"/>
        </w:rPr>
        <w:t>3</w:t>
      </w:r>
      <w:r>
        <w:rPr>
          <w:rFonts w:hint="eastAsia" w:ascii="Arial" w:hAnsi="Arial" w:cs="Arial"/>
          <w:color w:val="017ECE"/>
          <w:shd w:val="clear" w:color="auto" w:fill="FFFFFF"/>
        </w:rPr>
        <w:t>日</w:t>
      </w:r>
    </w:p>
    <w:p>
      <w:pPr>
        <w:spacing w:before="120" w:after="0" w:line="240" w:lineRule="auto"/>
        <w:jc w:val="right"/>
        <w:rPr>
          <w:rFonts w:ascii="Arial" w:hAnsi="Arial" w:cs="Arial"/>
          <w:color w:val="017ECE"/>
          <w:shd w:val="clear" w:color="auto" w:fill="FFFFFF"/>
        </w:rPr>
      </w:pP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71120</wp:posOffset>
                </wp:positionV>
                <wp:extent cx="5730240" cy="0"/>
                <wp:effectExtent l="0" t="12700" r="3810" b="15875"/>
                <wp:wrapNone/>
                <wp:docPr id="3" name="Straight Connector 2"/>
                <wp:cNvGraphicFramePr/>
                <a:graphic xmlns:a="http://schemas.openxmlformats.org/drawingml/2006/main">
                  <a:graphicData uri="http://schemas.microsoft.com/office/word/2010/wordprocessingShape">
                    <wps:wsp>
                      <wps:cNvCnPr/>
                      <wps:spPr>
                        <a:xfrm>
                          <a:off x="0" y="0"/>
                          <a:ext cx="5730240" cy="0"/>
                        </a:xfrm>
                        <a:prstGeom prst="line">
                          <a:avLst/>
                        </a:prstGeom>
                        <a:ln w="25400">
                          <a:solidFill>
                            <a:srgbClr val="017ECE"/>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0.6pt;margin-top:5.6pt;height:0pt;width:451.2pt;z-index:251659264;mso-width-relative:page;mso-height-relative:page;" filled="f" stroked="t" coordsize="21600,21600" o:gfxdata="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8tyX40QAAAAcBAAAPAAAAAAAAAAEA&#10;IAAAACIAAABkcnMvZG93bnJldi54bWxQSwECFAAUAAAACACHTuJAfM6HrN0BAADDAwAADgAAAAAA&#10;AAABACAAAAAgAQAAZHJzL2Uyb0RvYy54bWxQSwUGAAAAAAYABgBZAQAAbwUAAAAA&#10;">
                <v:fill on="f" focussize="0,0"/>
                <v:stroke weight="2pt" color="#017ECE [3204]" miterlimit="8" joinstyle="miter"/>
                <v:imagedata o:title=""/>
                <o:lock v:ext="edit" aspectratio="f"/>
              </v:line>
            </w:pict>
          </mc:Fallback>
        </mc:AlternateContent>
      </w:r>
    </w:p>
    <w:p>
      <w:pPr>
        <w:pStyle w:val="2"/>
        <w:shd w:val="clear" w:color="auto" w:fill="FFFFFF"/>
        <w:spacing w:before="0" w:beforeAutospacing="0" w:after="150" w:afterAutospacing="0" w:line="273" w:lineRule="atLeast"/>
        <w:jc w:val="center"/>
        <w:rPr>
          <w:rFonts w:ascii="Times New Roman" w:hAnsi="Times New Roman" w:eastAsia="sans-serif" w:cs="Times New Roman"/>
          <w:sz w:val="32"/>
          <w:szCs w:val="32"/>
        </w:rPr>
      </w:pPr>
      <w:r>
        <w:rPr>
          <w:rFonts w:ascii="Times New Roman" w:hAnsi="Times New Roman" w:eastAsia="sans-serif" w:cs="Times New Roman"/>
          <w:sz w:val="32"/>
          <w:szCs w:val="32"/>
          <w:shd w:val="clear" w:color="auto" w:fill="FFFFFF"/>
        </w:rPr>
        <w:t>Call for Special Session Proposals</w:t>
      </w:r>
    </w:p>
    <w:p>
      <w:pPr>
        <w:pStyle w:val="3"/>
        <w:shd w:val="clear" w:color="auto" w:fill="FFFFFF"/>
        <w:spacing w:before="300" w:beforeAutospacing="0" w:after="150" w:afterAutospacing="0" w:line="263" w:lineRule="atLeast"/>
        <w:rPr>
          <w:rFonts w:hint="default" w:ascii="Times New Roman" w:hAnsi="Times New Roman" w:eastAsia="sans-serif"/>
          <w:color w:val="00AEEF"/>
          <w:sz w:val="25"/>
          <w:szCs w:val="25"/>
        </w:rPr>
      </w:pPr>
      <w:r>
        <w:rPr>
          <w:rFonts w:hint="default" w:ascii="Times New Roman" w:hAnsi="Times New Roman" w:eastAsia="sans-serif"/>
          <w:color w:val="00AEEF"/>
          <w:sz w:val="25"/>
          <w:szCs w:val="25"/>
          <w:shd w:val="clear" w:color="auto" w:fill="FFFFFF"/>
        </w:rPr>
        <w:t>Special Session Proposal Submissions</w:t>
      </w:r>
    </w:p>
    <w:p>
      <w:pPr>
        <w:pStyle w:val="10"/>
        <w:shd w:val="clear" w:color="auto" w:fill="FFFFFF"/>
        <w:spacing w:before="0" w:beforeAutospacing="0" w:after="150" w:afterAutospacing="0" w:line="284" w:lineRule="atLeast"/>
        <w:rPr>
          <w:rFonts w:ascii="Times New Roman" w:hAnsi="Times New Roman" w:eastAsia="sans-serif" w:cs="Times New Roman"/>
          <w:sz w:val="21"/>
          <w:szCs w:val="21"/>
          <w:shd w:val="clear" w:color="auto" w:fill="FFFFFF"/>
        </w:rPr>
      </w:pPr>
      <w:r>
        <w:rPr>
          <w:rFonts w:hint="eastAsia" w:ascii="Times New Roman" w:hAnsi="Times New Roman" w:eastAsia="sans-serif" w:cs="Times New Roman"/>
          <w:sz w:val="21"/>
          <w:szCs w:val="21"/>
          <w:shd w:val="clear" w:color="auto" w:fill="FFFFFF"/>
        </w:rPr>
        <w:t>2024 IEEE Transportation Electrification Conference and Expo, Asia-Pacific</w:t>
      </w:r>
      <w:r>
        <w:rPr>
          <w:rFonts w:hint="eastAsia" w:ascii="Times New Roman" w:hAnsi="Times New Roman" w:cs="Times New Roman"/>
          <w:sz w:val="21"/>
          <w:szCs w:val="21"/>
          <w:shd w:val="clear" w:color="auto" w:fill="FFFFFF"/>
          <w:lang w:val="en-US" w:eastAsia="zh-CN"/>
        </w:rPr>
        <w:t xml:space="preserve"> (ITEC-AP 2024)</w:t>
      </w:r>
      <w:r>
        <w:rPr>
          <w:rFonts w:ascii="Times New Roman" w:hAnsi="Times New Roman" w:eastAsia="sans-serif" w:cs="Times New Roman"/>
          <w:sz w:val="21"/>
          <w:szCs w:val="21"/>
          <w:shd w:val="clear" w:color="auto" w:fill="FFFFFF"/>
        </w:rPr>
        <w:t xml:space="preserve">will be hosting a series of special sessions. </w:t>
      </w:r>
      <w:r>
        <w:rPr>
          <w:rFonts w:ascii="Times New Roman" w:hAnsi="Times New Roman" w:eastAsia="sans-serif" w:cs="Times New Roman"/>
          <w:sz w:val="21"/>
          <w:szCs w:val="21"/>
          <w:highlight w:val="yellow"/>
          <w:shd w:val="clear" w:color="auto" w:fill="FFFFFF"/>
        </w:rPr>
        <w:t>Special sessions feature topics relevant to the transportation electrification.</w:t>
      </w:r>
      <w:r>
        <w:rPr>
          <w:rFonts w:ascii="Times New Roman" w:hAnsi="Times New Roman" w:eastAsia="sans-serif" w:cs="Times New Roman"/>
          <w:sz w:val="21"/>
          <w:szCs w:val="21"/>
          <w:shd w:val="clear" w:color="auto" w:fill="FFFFFF"/>
        </w:rPr>
        <w:t xml:space="preserve"> These events typically include invited papers and  presentations  to facilitate highly interactive special sessions. </w:t>
      </w:r>
    </w:p>
    <w:p>
      <w:pPr>
        <w:pStyle w:val="3"/>
        <w:shd w:val="clear" w:color="auto" w:fill="FFFFFF"/>
        <w:spacing w:before="300" w:beforeAutospacing="0" w:after="150" w:afterAutospacing="0" w:line="263" w:lineRule="atLeast"/>
        <w:rPr>
          <w:rFonts w:hint="default" w:ascii="Times New Roman" w:hAnsi="Times New Roman"/>
          <w:color w:val="00AEEF"/>
          <w:sz w:val="25"/>
          <w:szCs w:val="25"/>
          <w:shd w:val="clear" w:color="auto" w:fill="FFFFFF"/>
        </w:rPr>
      </w:pPr>
      <w:r>
        <w:rPr>
          <w:rFonts w:hint="default" w:ascii="Times New Roman" w:hAnsi="Times New Roman" w:eastAsia="sans-serif"/>
          <w:color w:val="00AEEF"/>
          <w:sz w:val="25"/>
          <w:szCs w:val="25"/>
          <w:shd w:val="clear" w:color="auto" w:fill="FFFFFF"/>
        </w:rPr>
        <w:t xml:space="preserve">Special Session </w:t>
      </w:r>
      <w:r>
        <w:rPr>
          <w:rFonts w:ascii="Times New Roman" w:hAnsi="Times New Roman"/>
          <w:color w:val="00AEEF"/>
          <w:sz w:val="25"/>
          <w:szCs w:val="25"/>
          <w:shd w:val="clear" w:color="auto" w:fill="FFFFFF"/>
        </w:rPr>
        <w:t>Chair Duty</w:t>
      </w:r>
    </w:p>
    <w:p>
      <w:pPr>
        <w:numPr>
          <w:ilvl w:val="0"/>
          <w:numId w:val="1"/>
        </w:numPr>
        <w:spacing w:after="0" w:line="240" w:lineRule="auto"/>
        <w:rPr>
          <w:rFonts w:ascii="Times New Roman" w:hAnsi="Times New Roman" w:eastAsia="sans-serif" w:cs="Times New Roman"/>
          <w:sz w:val="21"/>
          <w:szCs w:val="21"/>
          <w:shd w:val="clear" w:color="auto" w:fill="FFFFFF"/>
          <w:lang w:val="en-US"/>
        </w:rPr>
      </w:pPr>
      <w:r>
        <w:rPr>
          <w:rFonts w:ascii="Times New Roman" w:hAnsi="Times New Roman" w:eastAsia="sans-serif" w:cs="Times New Roman"/>
          <w:sz w:val="21"/>
          <w:szCs w:val="21"/>
          <w:shd w:val="clear" w:color="auto" w:fill="FFFFFF"/>
          <w:lang w:val="en-US"/>
        </w:rPr>
        <w:t>Invite paper submissions</w:t>
      </w:r>
    </w:p>
    <w:p>
      <w:pPr>
        <w:numPr>
          <w:ilvl w:val="0"/>
          <w:numId w:val="1"/>
        </w:numPr>
        <w:spacing w:after="0" w:line="240" w:lineRule="auto"/>
        <w:rPr>
          <w:rFonts w:ascii="Times New Roman" w:hAnsi="Times New Roman" w:eastAsia="sans-serif" w:cs="Times New Roman"/>
          <w:sz w:val="21"/>
          <w:szCs w:val="21"/>
          <w:shd w:val="clear" w:color="auto" w:fill="FFFFFF"/>
          <w:lang w:val="en-US"/>
        </w:rPr>
      </w:pPr>
      <w:r>
        <w:rPr>
          <w:rFonts w:hint="eastAsia" w:ascii="Times New Roman" w:hAnsi="Times New Roman" w:eastAsia="sans-serif" w:cs="Times New Roman"/>
          <w:sz w:val="21"/>
          <w:szCs w:val="21"/>
          <w:shd w:val="clear" w:color="auto" w:fill="FFFFFF"/>
          <w:lang w:val="en-US"/>
        </w:rPr>
        <w:t xml:space="preserve">Invite oral </w:t>
      </w:r>
      <w:r>
        <w:rPr>
          <w:rFonts w:ascii="Times New Roman" w:hAnsi="Times New Roman" w:eastAsia="sans-serif" w:cs="Times New Roman"/>
          <w:sz w:val="21"/>
          <w:szCs w:val="21"/>
          <w:shd w:val="clear" w:color="auto" w:fill="FFFFFF"/>
        </w:rPr>
        <w:t xml:space="preserve">presentations  </w:t>
      </w:r>
    </w:p>
    <w:p>
      <w:pPr>
        <w:numPr>
          <w:ilvl w:val="0"/>
          <w:numId w:val="1"/>
        </w:numPr>
        <w:shd w:val="clear" w:color="auto" w:fill="FFFFFF"/>
        <w:spacing w:after="0" w:line="240" w:lineRule="auto"/>
        <w:rPr>
          <w:rFonts w:ascii="Times New Roman" w:hAnsi="Times New Roman" w:eastAsia="sans-serif" w:cs="Times New Roman"/>
          <w:color w:val="58595B"/>
          <w:sz w:val="21"/>
          <w:szCs w:val="21"/>
          <w:shd w:val="clear" w:color="auto" w:fill="FFFFFF"/>
        </w:rPr>
      </w:pPr>
      <w:r>
        <w:rPr>
          <w:rFonts w:ascii="Times New Roman" w:hAnsi="Times New Roman" w:eastAsia="sans-serif" w:cs="Times New Roman"/>
          <w:sz w:val="21"/>
          <w:szCs w:val="21"/>
          <w:shd w:val="clear" w:color="auto" w:fill="FFFFFF"/>
          <w:lang w:val="en-US"/>
        </w:rPr>
        <w:t>Host the special session</w:t>
      </w:r>
    </w:p>
    <w:p>
      <w:pPr>
        <w:pStyle w:val="4"/>
        <w:shd w:val="clear" w:color="auto" w:fill="FFFFFF"/>
        <w:spacing w:before="300" w:beforeAutospacing="0" w:after="150" w:afterAutospacing="0" w:line="252" w:lineRule="atLeast"/>
        <w:rPr>
          <w:rFonts w:hint="default" w:ascii="sans-serif" w:hAnsi="sans-serif" w:eastAsia="sans-serif" w:cs="sans-serif"/>
          <w:color w:val="00AEEF"/>
          <w:sz w:val="24"/>
          <w:szCs w:val="24"/>
        </w:rPr>
      </w:pPr>
      <w:r>
        <w:rPr>
          <w:rFonts w:hint="default" w:ascii="Times New Roman" w:hAnsi="Times New Roman" w:eastAsia="sans-serif"/>
          <w:color w:val="00AEEF"/>
          <w:sz w:val="25"/>
          <w:szCs w:val="25"/>
          <w:shd w:val="clear" w:color="auto" w:fill="FFFFFF"/>
          <w:lang w:bidi="ar"/>
        </w:rPr>
        <w:t>How to Submit</w:t>
      </w:r>
      <w:r>
        <w:rPr>
          <w:rFonts w:ascii="Times New Roman" w:hAnsi="Times New Roman" w:eastAsia="sans-serif"/>
          <w:color w:val="00AEEF"/>
          <w:sz w:val="25"/>
          <w:szCs w:val="25"/>
          <w:shd w:val="clear" w:color="auto" w:fill="FFFFFF"/>
          <w:lang w:bidi="ar"/>
        </w:rPr>
        <w:t xml:space="preserve"> </w:t>
      </w:r>
      <w:r>
        <w:rPr>
          <w:rFonts w:ascii="Times New Roman" w:hAnsi="Times New Roman"/>
          <w:color w:val="00AEEF"/>
          <w:sz w:val="25"/>
          <w:szCs w:val="25"/>
          <w:shd w:val="clear" w:color="auto" w:fill="FFFFFF"/>
        </w:rPr>
        <w:t>s</w:t>
      </w:r>
      <w:r>
        <w:rPr>
          <w:rFonts w:hint="default" w:ascii="Times New Roman" w:hAnsi="Times New Roman" w:eastAsia="sans-serif"/>
          <w:color w:val="00AEEF"/>
          <w:sz w:val="25"/>
          <w:szCs w:val="25"/>
          <w:shd w:val="clear" w:color="auto" w:fill="FFFFFF"/>
        </w:rPr>
        <w:t xml:space="preserve">pecial </w:t>
      </w:r>
      <w:r>
        <w:rPr>
          <w:rFonts w:ascii="Times New Roman" w:hAnsi="Times New Roman"/>
          <w:color w:val="00AEEF"/>
          <w:sz w:val="25"/>
          <w:szCs w:val="25"/>
          <w:shd w:val="clear" w:color="auto" w:fill="FFFFFF"/>
        </w:rPr>
        <w:t>s</w:t>
      </w:r>
      <w:r>
        <w:rPr>
          <w:rFonts w:hint="default" w:ascii="Times New Roman" w:hAnsi="Times New Roman" w:eastAsia="sans-serif"/>
          <w:color w:val="00AEEF"/>
          <w:sz w:val="25"/>
          <w:szCs w:val="25"/>
          <w:shd w:val="clear" w:color="auto" w:fill="FFFFFF"/>
        </w:rPr>
        <w:t xml:space="preserve">ession </w:t>
      </w:r>
      <w:r>
        <w:rPr>
          <w:rFonts w:ascii="Times New Roman" w:hAnsi="Times New Roman"/>
          <w:color w:val="00AEEF"/>
          <w:sz w:val="25"/>
          <w:szCs w:val="25"/>
          <w:shd w:val="clear" w:color="auto" w:fill="FFFFFF"/>
        </w:rPr>
        <w:t>p</w:t>
      </w:r>
      <w:r>
        <w:rPr>
          <w:rFonts w:hint="default" w:ascii="Times New Roman" w:hAnsi="Times New Roman" w:eastAsia="sans-serif"/>
          <w:color w:val="00AEEF"/>
          <w:sz w:val="25"/>
          <w:szCs w:val="25"/>
          <w:shd w:val="clear" w:color="auto" w:fill="FFFFFF"/>
        </w:rPr>
        <w:t>roposal</w:t>
      </w:r>
      <w:bookmarkStart w:id="0" w:name="_GoBack"/>
      <w:bookmarkEnd w:id="0"/>
    </w:p>
    <w:p>
      <w:pPr>
        <w:pStyle w:val="10"/>
        <w:numPr>
          <w:ilvl w:val="0"/>
          <w:numId w:val="2"/>
        </w:numPr>
        <w:shd w:val="clear" w:color="auto" w:fill="FFFFFF"/>
        <w:spacing w:before="0" w:beforeAutospacing="0" w:after="0" w:afterAutospacing="0"/>
        <w:rPr>
          <w:rFonts w:ascii="Times New Roman" w:hAnsi="Times New Roman" w:eastAsia="sans-serif" w:cs="Times New Roman"/>
          <w:sz w:val="21"/>
          <w:szCs w:val="21"/>
          <w:shd w:val="clear" w:color="auto" w:fill="FFFFFF"/>
        </w:rPr>
      </w:pPr>
      <w:r>
        <w:rPr>
          <w:rFonts w:hint="eastAsia" w:ascii="Times New Roman" w:hAnsi="Times New Roman" w:cs="Times New Roman"/>
          <w:color w:val="58595B"/>
          <w:sz w:val="21"/>
          <w:szCs w:val="21"/>
        </w:rPr>
        <w:t xml:space="preserve"> </w:t>
      </w:r>
      <w:r>
        <w:rPr>
          <w:rFonts w:hint="eastAsia" w:ascii="Times New Roman" w:hAnsi="Times New Roman" w:eastAsia="sans-serif" w:cs="Times New Roman"/>
          <w:sz w:val="21"/>
          <w:szCs w:val="21"/>
          <w:shd w:val="clear" w:color="auto" w:fill="FFFFFF"/>
        </w:rPr>
        <w:t>Each session consists of</w:t>
      </w:r>
      <w:r>
        <w:rPr>
          <w:rFonts w:hint="eastAsia" w:ascii="Times New Roman" w:hAnsi="Times New Roman" w:cs="Times New Roman"/>
          <w:sz w:val="21"/>
          <w:szCs w:val="21"/>
          <w:shd w:val="clear" w:color="auto" w:fill="FFFFFF"/>
        </w:rPr>
        <w:t xml:space="preserve"> </w:t>
      </w:r>
      <w:r>
        <w:rPr>
          <w:rFonts w:hint="eastAsia" w:ascii="Times New Roman" w:hAnsi="Times New Roman" w:eastAsia="sans-serif" w:cs="Times New Roman"/>
          <w:sz w:val="21"/>
          <w:szCs w:val="21"/>
          <w:shd w:val="clear" w:color="auto" w:fill="FFFFFF"/>
        </w:rPr>
        <w:t xml:space="preserve"> 6 papers.</w:t>
      </w:r>
      <w:r>
        <w:rPr>
          <w:rFonts w:ascii="Times New Roman" w:hAnsi="Times New Roman" w:eastAsia="sans-serif" w:cs="Times New Roman"/>
          <w:sz w:val="21"/>
          <w:szCs w:val="21"/>
          <w:shd w:val="clear" w:color="auto" w:fill="FFFFFF"/>
        </w:rPr>
        <w:t xml:space="preserve"> </w:t>
      </w:r>
      <w:r>
        <w:rPr>
          <w:rFonts w:hint="eastAsia" w:ascii="Times New Roman" w:hAnsi="Times New Roman" w:eastAsia="sans-serif" w:cs="Times New Roman"/>
          <w:sz w:val="21"/>
          <w:szCs w:val="21"/>
          <w:shd w:val="clear" w:color="auto" w:fill="FFFFFF"/>
        </w:rPr>
        <w:t>Each oral presentation will be 15 minutes long.</w:t>
      </w:r>
    </w:p>
    <w:p>
      <w:pPr>
        <w:numPr>
          <w:ilvl w:val="0"/>
          <w:numId w:val="2"/>
        </w:numPr>
        <w:tabs>
          <w:tab w:val="left" w:pos="312"/>
        </w:tabs>
        <w:spacing w:after="0" w:line="240" w:lineRule="auto"/>
        <w:rPr>
          <w:rFonts w:ascii="Times New Roman" w:hAnsi="Times New Roman" w:eastAsia="sans-serif" w:cs="Times New Roman"/>
          <w:sz w:val="21"/>
          <w:szCs w:val="21"/>
          <w:shd w:val="clear" w:color="auto" w:fill="FFFFFF"/>
          <w:lang w:val="en-US"/>
        </w:rPr>
      </w:pPr>
      <w:r>
        <w:rPr>
          <w:rFonts w:hint="eastAsia" w:ascii="Times New Roman" w:hAnsi="Times New Roman" w:eastAsia="宋体" w:cs="Times New Roman"/>
          <w:sz w:val="21"/>
          <w:szCs w:val="21"/>
          <w:shd w:val="clear" w:color="auto" w:fill="FFFFFF"/>
          <w:lang w:val="en-US"/>
        </w:rPr>
        <w:t xml:space="preserve">  </w:t>
      </w:r>
      <w:r>
        <w:rPr>
          <w:rFonts w:ascii="Times New Roman" w:hAnsi="Times New Roman" w:eastAsia="sans-serif" w:cs="Times New Roman"/>
          <w:sz w:val="21"/>
          <w:szCs w:val="21"/>
          <w:shd w:val="clear" w:color="auto" w:fill="FFFFFF"/>
          <w:lang w:val="en-US"/>
        </w:rPr>
        <w:t>All Proposals will be peer reviewed</w:t>
      </w:r>
      <w:r>
        <w:rPr>
          <w:rFonts w:hint="eastAsia" w:ascii="Times New Roman" w:hAnsi="Times New Roman" w:eastAsia="sans-serif" w:cs="Times New Roman"/>
          <w:sz w:val="21"/>
          <w:szCs w:val="21"/>
          <w:shd w:val="clear" w:color="auto" w:fill="FFFFFF"/>
          <w:lang w:val="en-US"/>
        </w:rPr>
        <w:t>.</w:t>
      </w:r>
    </w:p>
    <w:p>
      <w:pPr>
        <w:numPr>
          <w:ilvl w:val="0"/>
          <w:numId w:val="2"/>
        </w:numPr>
        <w:spacing w:after="0" w:line="240" w:lineRule="auto"/>
        <w:rPr>
          <w:rFonts w:ascii="Times New Roman" w:hAnsi="Times New Roman" w:eastAsia="sans-serif" w:cs="Times New Roman"/>
          <w:sz w:val="21"/>
          <w:szCs w:val="21"/>
          <w:shd w:val="clear" w:color="auto" w:fill="FFFFFF"/>
          <w:lang w:val="en-US"/>
        </w:rPr>
      </w:pPr>
      <w:r>
        <w:rPr>
          <w:rFonts w:ascii="Times New Roman" w:hAnsi="Times New Roman" w:eastAsia="sans-serif" w:cs="Times New Roman"/>
          <w:sz w:val="21"/>
          <w:szCs w:val="21"/>
          <w:shd w:val="clear" w:color="auto" w:fill="FFFFFF"/>
          <w:lang w:val="en-US"/>
        </w:rPr>
        <w:t xml:space="preserve">Each session needs to include authors from at least </w:t>
      </w:r>
      <w:r>
        <w:rPr>
          <w:rFonts w:hint="eastAsia" w:ascii="Times New Roman" w:hAnsi="Times New Roman" w:eastAsia="宋体" w:cs="Times New Roman"/>
          <w:sz w:val="21"/>
          <w:szCs w:val="21"/>
          <w:shd w:val="clear" w:color="auto" w:fill="FFFFFF"/>
          <w:lang w:val="en-US"/>
        </w:rPr>
        <w:t>2</w:t>
      </w:r>
      <w:r>
        <w:rPr>
          <w:rFonts w:ascii="Times New Roman" w:hAnsi="Times New Roman" w:eastAsia="sans-serif" w:cs="Times New Roman"/>
          <w:sz w:val="21"/>
          <w:szCs w:val="21"/>
          <w:shd w:val="clear" w:color="auto" w:fill="FFFFFF"/>
          <w:lang w:val="en-US"/>
        </w:rPr>
        <w:t xml:space="preserve"> different countries and </w:t>
      </w:r>
      <w:r>
        <w:rPr>
          <w:rFonts w:hint="eastAsia" w:ascii="Times New Roman" w:hAnsi="Times New Roman" w:eastAsia="宋体" w:cs="Times New Roman"/>
          <w:sz w:val="21"/>
          <w:szCs w:val="21"/>
          <w:shd w:val="clear" w:color="auto" w:fill="FFFFFF"/>
          <w:lang w:val="en-US"/>
        </w:rPr>
        <w:t>3</w:t>
      </w:r>
      <w:r>
        <w:rPr>
          <w:rFonts w:ascii="Times New Roman" w:hAnsi="Times New Roman" w:eastAsia="sans-serif" w:cs="Times New Roman"/>
          <w:sz w:val="21"/>
          <w:szCs w:val="21"/>
          <w:shd w:val="clear" w:color="auto" w:fill="FFFFFF"/>
          <w:lang w:val="en-US"/>
        </w:rPr>
        <w:t xml:space="preserve"> different Affiliates</w:t>
      </w:r>
      <w:r>
        <w:rPr>
          <w:rFonts w:hint="eastAsia" w:ascii="Times New Roman" w:hAnsi="Times New Roman" w:eastAsia="sans-serif" w:cs="Times New Roman"/>
          <w:sz w:val="21"/>
          <w:szCs w:val="21"/>
          <w:shd w:val="clear" w:color="auto" w:fill="FFFFFF"/>
          <w:lang w:val="en-US"/>
        </w:rPr>
        <w:t>.</w:t>
      </w:r>
    </w:p>
    <w:p>
      <w:pPr>
        <w:pStyle w:val="10"/>
        <w:numPr>
          <w:ilvl w:val="0"/>
          <w:numId w:val="2"/>
        </w:numPr>
        <w:shd w:val="clear" w:color="auto" w:fill="FFFFFF"/>
        <w:spacing w:before="0" w:beforeAutospacing="0" w:after="0" w:afterAutospacing="0"/>
        <w:rPr>
          <w:rFonts w:ascii="Times New Roman" w:hAnsi="Times New Roman" w:cs="Times New Roman"/>
          <w:color w:val="58595B"/>
          <w:sz w:val="21"/>
          <w:szCs w:val="21"/>
        </w:rPr>
      </w:pPr>
      <w:r>
        <w:rPr>
          <w:rFonts w:ascii="Times New Roman" w:hAnsi="Times New Roman" w:eastAsia="sans-serif" w:cs="Times New Roman"/>
          <w:sz w:val="21"/>
          <w:szCs w:val="21"/>
          <w:shd w:val="clear" w:color="auto" w:fill="FFFFFF"/>
        </w:rPr>
        <w:t>Each proposal must fill in the following form and send to</w:t>
      </w:r>
      <w:r>
        <w:rPr>
          <w:rFonts w:hint="eastAsia" w:ascii="Times New Roman" w:hAnsi="Times New Roman" w:eastAsia="sans-serif" w:cs="Times New Roman"/>
          <w:color w:val="0000FF"/>
          <w:sz w:val="21"/>
          <w:szCs w:val="21"/>
          <w:u w:val="single"/>
          <w:shd w:val="clear" w:color="auto" w:fill="FFFFFF"/>
          <w:lang w:val="en-US" w:eastAsia="zh-CN" w:bidi="ar-SA"/>
        </w:rPr>
        <w:t xml:space="preserve"> ITECAP@vip.163.com </w:t>
      </w:r>
    </w:p>
    <w:p>
      <w:pPr>
        <w:spacing w:before="300" w:after="120" w:line="300" w:lineRule="auto"/>
        <w:rPr>
          <w:rFonts w:ascii="Times New Roman" w:hAnsi="Times New Roman" w:eastAsia="sans-serif" w:cs="Times New Roman"/>
          <w:b/>
          <w:bCs/>
          <w:color w:val="00AEEF"/>
          <w:sz w:val="25"/>
          <w:szCs w:val="25"/>
          <w:shd w:val="clear" w:color="auto" w:fill="FFFFFF"/>
          <w:lang w:val="en-US" w:bidi="ar"/>
        </w:rPr>
      </w:pPr>
      <w:r>
        <w:rPr>
          <w:rFonts w:hint="eastAsia" w:ascii="Times New Roman" w:hAnsi="Times New Roman" w:eastAsia="sans-serif" w:cs="Times New Roman"/>
          <w:b/>
          <w:bCs/>
          <w:color w:val="00AEEF"/>
          <w:sz w:val="25"/>
          <w:szCs w:val="25"/>
          <w:shd w:val="clear" w:color="auto" w:fill="FFFFFF"/>
          <w:lang w:val="en-US" w:bidi="ar"/>
        </w:rPr>
        <w:t>How to Submit</w:t>
      </w:r>
      <w:r>
        <w:rPr>
          <w:rFonts w:ascii="Times New Roman" w:hAnsi="Times New Roman" w:eastAsia="sans-serif" w:cs="Times New Roman"/>
          <w:b/>
          <w:bCs/>
          <w:color w:val="00AEEF"/>
          <w:sz w:val="25"/>
          <w:szCs w:val="25"/>
          <w:shd w:val="clear" w:color="auto" w:fill="FFFFFF"/>
          <w:lang w:val="en-US" w:bidi="ar"/>
        </w:rPr>
        <w:t xml:space="preserve"> Papers</w:t>
      </w:r>
    </w:p>
    <w:p>
      <w:pPr>
        <w:rPr>
          <w:rStyle w:val="15"/>
          <w:rFonts w:ascii="Times New Roman" w:hAnsi="Times New Roman" w:eastAsia="sans-serif" w:cs="Times New Roman"/>
          <w:sz w:val="21"/>
          <w:szCs w:val="21"/>
          <w:shd w:val="clear" w:color="auto" w:fill="FFFFFF"/>
          <w:lang w:val="en-US"/>
        </w:rPr>
      </w:pPr>
      <w:r>
        <w:rPr>
          <w:rFonts w:ascii="Times New Roman" w:hAnsi="Times New Roman" w:eastAsia="sans-serif" w:cs="Times New Roman"/>
          <w:sz w:val="21"/>
          <w:szCs w:val="21"/>
          <w:shd w:val="clear" w:color="auto" w:fill="FFFFFF"/>
          <w:lang w:val="en-US"/>
        </w:rPr>
        <w:t xml:space="preserve">All papers (4-6 pages preferred) must be unpublished and should not be under simultaneous reviewed for any other conferences or workshops or journals, etc. Papers in special sessions are also invited to provide forums for focused discussions on new topics and innovative applications of established approaches. All submissions will be peer reviewed and evaluated based on originality, technical and/or research content/depth, correctness, relevance to conference, contributions, and readability. All accepted papers will be included in IEEE Xplore and indexed by EI Compendex. The working language of the conference is English, and all conference papers must be submitted in English. Submission website: </w:t>
      </w:r>
      <w:r>
        <w:rPr>
          <w:rStyle w:val="15"/>
          <w:rFonts w:hint="eastAsia" w:ascii="Times New Roman" w:hAnsi="Times New Roman" w:eastAsia="sans-serif" w:cs="Times New Roman"/>
          <w:color w:val="auto"/>
          <w:sz w:val="21"/>
          <w:szCs w:val="21"/>
          <w:shd w:val="clear" w:color="auto" w:fill="FFFFFF"/>
          <w:lang w:val="en-US"/>
        </w:rPr>
        <w:fldChar w:fldCharType="begin"/>
      </w:r>
      <w:r>
        <w:rPr>
          <w:rStyle w:val="15"/>
          <w:rFonts w:ascii="Times New Roman" w:hAnsi="Times New Roman" w:eastAsia="sans-serif" w:cs="Times New Roman"/>
          <w:color w:val="auto"/>
          <w:sz w:val="21"/>
          <w:szCs w:val="21"/>
          <w:shd w:val="clear" w:color="auto" w:fill="FFFFFF"/>
          <w:lang w:val="en-US"/>
        </w:rPr>
        <w:instrText xml:space="preserve"> HYPERLINK "https://www.cieec.com.cn/" </w:instrText>
      </w:r>
      <w:r>
        <w:rPr>
          <w:rStyle w:val="15"/>
          <w:rFonts w:hint="eastAsia" w:ascii="Times New Roman" w:hAnsi="Times New Roman" w:eastAsia="sans-serif" w:cs="Times New Roman"/>
          <w:color w:val="auto"/>
          <w:sz w:val="21"/>
          <w:szCs w:val="21"/>
          <w:shd w:val="clear" w:color="auto" w:fill="FFFFFF"/>
          <w:lang w:val="en-US"/>
        </w:rPr>
        <w:fldChar w:fldCharType="separate"/>
      </w:r>
      <w:r>
        <w:rPr>
          <w:rStyle w:val="15"/>
          <w:rFonts w:hint="eastAsia" w:ascii="Times New Roman" w:hAnsi="Times New Roman" w:eastAsia="sans-serif" w:cs="Times New Roman"/>
          <w:sz w:val="21"/>
          <w:szCs w:val="21"/>
          <w:shd w:val="clear" w:color="auto" w:fill="FFFFFF"/>
          <w:lang w:val="en-US"/>
        </w:rPr>
        <w:t>https://itec-ap.ces.org.cn/</w:t>
      </w:r>
    </w:p>
    <w:p>
      <w:pPr>
        <w:pStyle w:val="3"/>
        <w:shd w:val="clear" w:color="auto" w:fill="FFFFFF"/>
        <w:spacing w:before="300" w:beforeAutospacing="0" w:after="150" w:afterAutospacing="0" w:line="263" w:lineRule="atLeast"/>
        <w:rPr>
          <w:rFonts w:hint="default" w:ascii="Times New Roman" w:hAnsi="Times New Roman" w:eastAsia="sans-serif"/>
          <w:color w:val="00AEEF"/>
          <w:sz w:val="25"/>
          <w:szCs w:val="25"/>
          <w:shd w:val="clear" w:color="auto" w:fill="FFFFFF"/>
          <w:lang w:bidi="ar"/>
        </w:rPr>
      </w:pPr>
      <w:r>
        <w:rPr>
          <w:rStyle w:val="15"/>
          <w:rFonts w:ascii="Times New Roman" w:hAnsi="Times New Roman" w:eastAsia="sans-serif"/>
          <w:color w:val="auto"/>
          <w:sz w:val="21"/>
          <w:szCs w:val="21"/>
          <w:shd w:val="clear" w:color="auto" w:fill="FFFFFF"/>
        </w:rPr>
        <w:fldChar w:fldCharType="end"/>
      </w:r>
      <w:r>
        <w:rPr>
          <w:rFonts w:ascii="Times New Roman" w:hAnsi="Times New Roman" w:eastAsia="sans-serif"/>
          <w:color w:val="00AEEF"/>
          <w:sz w:val="25"/>
          <w:szCs w:val="25"/>
          <w:shd w:val="clear" w:color="auto" w:fill="FFFFFF"/>
          <w:lang w:bidi="ar"/>
        </w:rPr>
        <w:t>I</w:t>
      </w:r>
      <w:r>
        <w:rPr>
          <w:rFonts w:hint="default" w:ascii="Times New Roman" w:hAnsi="Times New Roman" w:eastAsia="sans-serif"/>
          <w:color w:val="00AEEF"/>
          <w:sz w:val="25"/>
          <w:szCs w:val="25"/>
          <w:shd w:val="clear" w:color="auto" w:fill="FFFFFF"/>
          <w:lang w:bidi="ar"/>
        </w:rPr>
        <w:t>mportant dates for Special Session proposal submissions</w:t>
      </w:r>
    </w:p>
    <w:p>
      <w:pPr>
        <w:numPr>
          <w:ilvl w:val="0"/>
          <w:numId w:val="2"/>
        </w:numPr>
        <w:spacing w:after="0" w:line="240" w:lineRule="auto"/>
        <w:rPr>
          <w:rFonts w:ascii="Times New Roman" w:hAnsi="Times New Roman" w:eastAsia="sans-serif" w:cs="Times New Roman"/>
          <w:sz w:val="21"/>
          <w:szCs w:val="21"/>
          <w:shd w:val="clear" w:color="auto" w:fill="FFFFFF"/>
          <w:lang w:val="en-US"/>
        </w:rPr>
      </w:pPr>
      <w:r>
        <w:rPr>
          <w:rFonts w:ascii="Times New Roman" w:hAnsi="Times New Roman" w:eastAsia="sans-serif" w:cs="Times New Roman"/>
          <w:sz w:val="21"/>
          <w:szCs w:val="21"/>
          <w:shd w:val="clear" w:color="auto" w:fill="FFFFFF"/>
          <w:lang w:val="en-US"/>
        </w:rPr>
        <w:t xml:space="preserve">Special session proposal submissions: </w:t>
      </w:r>
      <w:r>
        <w:rPr>
          <w:rFonts w:hint="eastAsia" w:ascii="Times New Roman" w:hAnsi="Times New Roman" w:eastAsia="宋体" w:cs="Times New Roman"/>
          <w:sz w:val="21"/>
          <w:szCs w:val="21"/>
          <w:shd w:val="clear" w:color="auto" w:fill="FFFFFF"/>
          <w:lang w:val="en-US" w:eastAsia="zh-CN"/>
        </w:rPr>
        <w:t>May</w:t>
      </w:r>
      <w:r>
        <w:rPr>
          <w:rFonts w:ascii="Times New Roman" w:hAnsi="Times New Roman" w:eastAsia="sans-serif" w:cs="Times New Roman"/>
          <w:sz w:val="21"/>
          <w:szCs w:val="21"/>
          <w:shd w:val="clear" w:color="auto" w:fill="FFFFFF"/>
          <w:lang w:val="en-US"/>
        </w:rPr>
        <w:t xml:space="preserve">. </w:t>
      </w:r>
      <w:r>
        <w:rPr>
          <w:rFonts w:hint="eastAsia" w:ascii="Times New Roman" w:hAnsi="Times New Roman" w:eastAsia="宋体" w:cs="Times New Roman"/>
          <w:sz w:val="21"/>
          <w:szCs w:val="21"/>
          <w:shd w:val="clear" w:color="auto" w:fill="FFFFFF"/>
          <w:lang w:val="en-US" w:eastAsia="zh-CN"/>
        </w:rPr>
        <w:t>30</w:t>
      </w:r>
      <w:r>
        <w:rPr>
          <w:rFonts w:hint="eastAsia" w:ascii="Times New Roman" w:hAnsi="Times New Roman" w:eastAsia="宋体" w:cs="Times New Roman"/>
          <w:sz w:val="21"/>
          <w:szCs w:val="21"/>
          <w:shd w:val="clear" w:color="auto" w:fill="FFFFFF"/>
          <w:lang w:val="en-US"/>
        </w:rPr>
        <w:t>, 2024</w:t>
      </w:r>
    </w:p>
    <w:p>
      <w:pPr>
        <w:numPr>
          <w:ilvl w:val="0"/>
          <w:numId w:val="2"/>
        </w:numPr>
        <w:spacing w:after="0" w:line="240" w:lineRule="auto"/>
        <w:rPr>
          <w:rFonts w:ascii="Times New Roman" w:hAnsi="Times New Roman" w:eastAsia="宋体" w:cs="Times New Roman"/>
          <w:shd w:val="clear" w:color="auto" w:fill="FFFFFF"/>
          <w:lang w:val="en-US"/>
        </w:rPr>
      </w:pPr>
      <w:r>
        <w:rPr>
          <w:rFonts w:ascii="Times New Roman" w:hAnsi="Times New Roman" w:eastAsia="sans-serif" w:cs="Times New Roman"/>
          <w:sz w:val="21"/>
          <w:szCs w:val="21"/>
          <w:shd w:val="clear" w:color="auto" w:fill="FFFFFF"/>
          <w:lang w:val="en-US"/>
        </w:rPr>
        <w:t xml:space="preserve">Proposal acceptance notification: </w:t>
      </w:r>
      <w:r>
        <w:rPr>
          <w:rFonts w:hint="eastAsia" w:ascii="Times New Roman" w:hAnsi="Times New Roman" w:eastAsia="宋体" w:cs="Times New Roman"/>
          <w:sz w:val="21"/>
          <w:szCs w:val="21"/>
          <w:shd w:val="clear" w:color="auto" w:fill="FFFFFF"/>
          <w:lang w:val="en-US" w:eastAsia="zh-CN"/>
        </w:rPr>
        <w:t>July</w:t>
      </w:r>
      <w:r>
        <w:rPr>
          <w:rFonts w:ascii="Times New Roman" w:hAnsi="Times New Roman" w:eastAsia="sans-serif" w:cs="Times New Roman"/>
          <w:sz w:val="21"/>
          <w:szCs w:val="21"/>
          <w:shd w:val="clear" w:color="auto" w:fill="FFFFFF"/>
          <w:lang w:val="en-US"/>
        </w:rPr>
        <w:t>.</w:t>
      </w:r>
      <w:r>
        <w:rPr>
          <w:rFonts w:hint="eastAsia" w:ascii="Times New Roman" w:hAnsi="Times New Roman" w:eastAsia="宋体" w:cs="Times New Roman"/>
          <w:sz w:val="21"/>
          <w:szCs w:val="21"/>
          <w:shd w:val="clear" w:color="auto" w:fill="FFFFFF"/>
          <w:lang w:val="en-US" w:eastAsia="zh-CN"/>
        </w:rPr>
        <w:t>31</w:t>
      </w:r>
      <w:r>
        <w:rPr>
          <w:rFonts w:hint="eastAsia" w:ascii="Times New Roman" w:hAnsi="Times New Roman" w:eastAsia="宋体" w:cs="Times New Roman"/>
          <w:sz w:val="21"/>
          <w:szCs w:val="21"/>
          <w:shd w:val="clear" w:color="auto" w:fill="FFFFFF"/>
          <w:lang w:val="en-US"/>
        </w:rPr>
        <w:t>, 2024</w:t>
      </w:r>
    </w:p>
    <w:p>
      <w:pPr>
        <w:numPr>
          <w:ilvl w:val="0"/>
          <w:numId w:val="2"/>
        </w:numPr>
        <w:spacing w:after="0" w:line="240" w:lineRule="auto"/>
        <w:rPr>
          <w:rFonts w:ascii="Times New Roman" w:hAnsi="Times New Roman" w:eastAsia="sans-serif" w:cs="Times New Roman"/>
          <w:sz w:val="21"/>
          <w:szCs w:val="21"/>
          <w:shd w:val="clear" w:color="auto" w:fill="FFFFFF"/>
          <w:lang w:val="en-US"/>
        </w:rPr>
      </w:pPr>
      <w:r>
        <w:rPr>
          <w:rFonts w:ascii="Times New Roman" w:hAnsi="Times New Roman" w:eastAsia="sans-serif" w:cs="Times New Roman"/>
          <w:sz w:val="21"/>
          <w:szCs w:val="21"/>
          <w:shd w:val="clear" w:color="auto" w:fill="FFFFFF"/>
          <w:lang w:val="en-US"/>
        </w:rPr>
        <w:t xml:space="preserve">Paper submission: </w:t>
      </w:r>
      <w:r>
        <w:rPr>
          <w:rFonts w:hint="eastAsia" w:ascii="Times New Roman" w:hAnsi="Times New Roman" w:eastAsia="宋体" w:cs="Times New Roman"/>
          <w:sz w:val="21"/>
          <w:szCs w:val="21"/>
          <w:shd w:val="clear" w:color="auto" w:fill="FFFFFF"/>
          <w:lang w:val="en-US" w:eastAsia="zh-CN"/>
        </w:rPr>
        <w:t>August</w:t>
      </w:r>
      <w:r>
        <w:rPr>
          <w:rFonts w:ascii="Times New Roman" w:hAnsi="Times New Roman" w:eastAsia="sans-serif" w:cs="Times New Roman"/>
          <w:sz w:val="21"/>
          <w:szCs w:val="21"/>
          <w:shd w:val="clear" w:color="auto" w:fill="FFFFFF"/>
          <w:lang w:val="en-US"/>
        </w:rPr>
        <w:t xml:space="preserve">. </w:t>
      </w:r>
      <w:r>
        <w:rPr>
          <w:rFonts w:hint="eastAsia" w:ascii="Times New Roman" w:hAnsi="Times New Roman" w:eastAsia="宋体" w:cs="Times New Roman"/>
          <w:sz w:val="21"/>
          <w:szCs w:val="21"/>
          <w:shd w:val="clear" w:color="auto" w:fill="FFFFFF"/>
          <w:lang w:val="en-US" w:eastAsia="zh-CN"/>
        </w:rPr>
        <w:t>15</w:t>
      </w:r>
      <w:r>
        <w:rPr>
          <w:rFonts w:hint="eastAsia" w:ascii="Times New Roman" w:hAnsi="Times New Roman" w:eastAsia="宋体" w:cs="Times New Roman"/>
          <w:sz w:val="21"/>
          <w:szCs w:val="21"/>
          <w:shd w:val="clear" w:color="auto" w:fill="FFFFFF"/>
          <w:lang w:val="en-US"/>
        </w:rPr>
        <w:t>, 2024</w:t>
      </w:r>
    </w:p>
    <w:p>
      <w:pPr>
        <w:numPr>
          <w:ilvl w:val="0"/>
          <w:numId w:val="2"/>
        </w:numPr>
        <w:spacing w:after="0" w:line="240" w:lineRule="auto"/>
        <w:rPr>
          <w:rFonts w:ascii="Times New Roman" w:hAnsi="Times New Roman" w:eastAsia="sans-serif" w:cs="Times New Roman"/>
          <w:sz w:val="21"/>
          <w:szCs w:val="21"/>
          <w:shd w:val="clear" w:color="auto" w:fill="FFFFFF"/>
          <w:lang w:val="en-US"/>
        </w:rPr>
      </w:pPr>
      <w:r>
        <w:rPr>
          <w:rFonts w:ascii="Times New Roman" w:hAnsi="Times New Roman" w:eastAsia="sans-serif" w:cs="Times New Roman"/>
          <w:sz w:val="21"/>
          <w:szCs w:val="21"/>
          <w:shd w:val="clear" w:color="auto" w:fill="FFFFFF"/>
          <w:lang w:val="en-US"/>
        </w:rPr>
        <w:t xml:space="preserve">Paper acceptance notification: </w:t>
      </w:r>
      <w:r>
        <w:rPr>
          <w:rFonts w:hint="eastAsia" w:ascii="Times New Roman" w:hAnsi="Times New Roman" w:eastAsia="宋体" w:cs="Times New Roman"/>
          <w:sz w:val="21"/>
          <w:szCs w:val="21"/>
          <w:shd w:val="clear" w:color="auto" w:fill="FFFFFF"/>
          <w:lang w:val="en-US" w:eastAsia="zh-CN"/>
        </w:rPr>
        <w:t>September</w:t>
      </w:r>
      <w:r>
        <w:rPr>
          <w:rFonts w:ascii="Times New Roman" w:hAnsi="Times New Roman" w:eastAsia="sans-serif" w:cs="Times New Roman"/>
          <w:sz w:val="21"/>
          <w:szCs w:val="21"/>
          <w:shd w:val="clear" w:color="auto" w:fill="FFFFFF"/>
          <w:lang w:val="en-US"/>
        </w:rPr>
        <w:t xml:space="preserve">. </w:t>
      </w:r>
      <w:r>
        <w:rPr>
          <w:rFonts w:hint="eastAsia" w:ascii="Times New Roman" w:hAnsi="Times New Roman" w:eastAsia="宋体" w:cs="Times New Roman"/>
          <w:sz w:val="21"/>
          <w:szCs w:val="21"/>
          <w:shd w:val="clear" w:color="auto" w:fill="FFFFFF"/>
          <w:lang w:val="en-US" w:eastAsia="zh-CN"/>
        </w:rPr>
        <w:t>15</w:t>
      </w:r>
      <w:r>
        <w:rPr>
          <w:rFonts w:hint="eastAsia" w:ascii="Times New Roman" w:hAnsi="Times New Roman" w:eastAsia="宋体" w:cs="Times New Roman"/>
          <w:sz w:val="21"/>
          <w:szCs w:val="21"/>
          <w:shd w:val="clear" w:color="auto" w:fill="FFFFFF"/>
          <w:lang w:val="en-US"/>
        </w:rPr>
        <w:t>, 2024</w:t>
      </w:r>
    </w:p>
    <w:p>
      <w:pPr>
        <w:spacing w:after="0" w:line="240" w:lineRule="auto"/>
        <w:rPr>
          <w:rFonts w:ascii="Times New Roman" w:hAnsi="Times New Roman" w:eastAsia="sans-serif" w:cs="Times New Roman"/>
          <w:shd w:val="clear" w:color="auto" w:fill="FFFFFF"/>
          <w:lang w:val="en-US"/>
        </w:rPr>
      </w:pPr>
    </w:p>
    <w:p>
      <w:pPr>
        <w:spacing w:after="0" w:line="240" w:lineRule="auto"/>
        <w:jc w:val="right"/>
        <w:rPr>
          <w:rFonts w:hint="eastAsia" w:ascii="Times New Roman" w:hAnsi="Times New Roman" w:eastAsia="宋体" w:cs="Times New Roman"/>
          <w:shd w:val="clear" w:color="auto" w:fill="FFFFFF"/>
          <w:lang w:val="en-US" w:eastAsia="zh-CN"/>
        </w:rPr>
      </w:pPr>
      <w:r>
        <w:rPr>
          <w:rFonts w:hint="eastAsia" w:ascii="Times New Roman" w:hAnsi="Times New Roman" w:eastAsia="宋体" w:cs="Times New Roman"/>
          <w:shd w:val="clear" w:color="auto" w:fill="FFFFFF"/>
          <w:lang w:val="en-US" w:eastAsia="zh-CN"/>
        </w:rPr>
        <w:drawing>
          <wp:inline distT="0" distB="0" distL="114300" distR="114300">
            <wp:extent cx="2513965" cy="573405"/>
            <wp:effectExtent l="0" t="0" r="635" b="17145"/>
            <wp:docPr id="2" name="图片 2" descr="微信图片_2024011711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17114844"/>
                    <pic:cNvPicPr>
                      <a:picLocks noChangeAspect="1"/>
                    </pic:cNvPicPr>
                  </pic:nvPicPr>
                  <pic:blipFill>
                    <a:blip r:embed="rId6"/>
                    <a:stretch>
                      <a:fillRect/>
                    </a:stretch>
                  </pic:blipFill>
                  <pic:spPr>
                    <a:xfrm>
                      <a:off x="0" y="0"/>
                      <a:ext cx="2513965" cy="573405"/>
                    </a:xfrm>
                    <a:prstGeom prst="rect">
                      <a:avLst/>
                    </a:prstGeom>
                  </pic:spPr>
                </pic:pic>
              </a:graphicData>
            </a:graphic>
          </wp:inline>
        </w:drawing>
      </w:r>
    </w:p>
    <w:p>
      <w:pPr>
        <w:spacing w:after="0" w:line="240" w:lineRule="auto"/>
        <w:rPr>
          <w:rFonts w:ascii="Times New Roman" w:hAnsi="Times New Roman" w:eastAsia="sans-serif" w:cs="Times New Roman"/>
          <w:shd w:val="clear" w:color="auto" w:fill="FFFFFF"/>
          <w:lang w:val="en-US"/>
        </w:rPr>
      </w:pPr>
    </w:p>
    <w:tbl>
      <w:tblPr>
        <w:tblStyle w:val="1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24"/>
        <w:gridCol w:w="4264"/>
        <w:gridCol w:w="33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4" w:hRule="atLeast"/>
          <w:jc w:val="center"/>
        </w:trPr>
        <w:tc>
          <w:tcPr>
            <w:tcW w:w="0" w:type="auto"/>
            <w:gridSpan w:val="3"/>
            <w:vAlign w:val="center"/>
          </w:tcPr>
          <w:p>
            <w:pPr>
              <w:pStyle w:val="2"/>
              <w:shd w:val="clear" w:color="auto" w:fill="FFFFFF"/>
              <w:spacing w:before="375" w:beforeAutospacing="0" w:after="150" w:afterAutospacing="0" w:line="273" w:lineRule="atLeast"/>
              <w:jc w:val="center"/>
              <w:rPr>
                <w:rFonts w:ascii="Times New Roman" w:hAnsi="Times New Roman" w:eastAsia="sans-serif" w:cs="Times New Roman"/>
                <w:sz w:val="32"/>
                <w:szCs w:val="32"/>
                <w:shd w:val="clear" w:color="auto" w:fill="FFFFFF"/>
              </w:rPr>
            </w:pPr>
            <w:r>
              <w:rPr>
                <w:rFonts w:ascii="Times New Roman" w:hAnsi="Times New Roman" w:eastAsia="sans-serif" w:cs="Times New Roman"/>
                <w:sz w:val="32"/>
                <w:szCs w:val="32"/>
                <w:shd w:val="clear" w:color="auto" w:fill="FFFFFF"/>
              </w:rPr>
              <w:t>Special Session Proposal</w:t>
            </w:r>
          </w:p>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0" w:type="auto"/>
            <w:vAlign w:val="center"/>
          </w:tcPr>
          <w:p>
            <w:pPr>
              <w:spacing w:after="0" w:line="300" w:lineRule="auto"/>
              <w:rPr>
                <w:rFonts w:ascii="Arial" w:hAnsi="Arial" w:cs="Arial"/>
                <w:shd w:val="clear" w:color="auto" w:fill="FFFFFF"/>
              </w:rPr>
            </w:pPr>
            <w:r>
              <w:rPr>
                <w:rFonts w:hint="eastAsia" w:ascii="Arial" w:hAnsi="Arial" w:cs="Arial"/>
                <w:shd w:val="clear" w:color="auto" w:fill="FFFFFF"/>
                <w:lang w:val="en-US"/>
              </w:rPr>
              <w:t>Session Chair</w:t>
            </w:r>
            <w:r>
              <w:rPr>
                <w:rFonts w:ascii="Arial" w:hAnsi="Arial" w:cs="Arial"/>
                <w:shd w:val="clear" w:color="auto" w:fill="FFFFFF"/>
                <w:lang w:val="en-US"/>
              </w:rPr>
              <w:t xml:space="preserve"> </w:t>
            </w:r>
            <w:r>
              <w:rPr>
                <w:rFonts w:hint="eastAsia" w:ascii="Arial" w:hAnsi="Arial" w:cs="Arial"/>
                <w:shd w:val="clear" w:color="auto" w:fill="FFFFFF"/>
              </w:rPr>
              <w:t>Name</w:t>
            </w:r>
          </w:p>
        </w:tc>
        <w:tc>
          <w:tcPr>
            <w:tcW w:w="3564" w:type="dxa"/>
            <w:vAlign w:val="center"/>
          </w:tcPr>
          <w:p>
            <w:pPr>
              <w:spacing w:after="0" w:line="300" w:lineRule="auto"/>
              <w:jc w:val="center"/>
              <w:rPr>
                <w:rFonts w:ascii="Arial" w:hAnsi="Arial" w:cs="Arial"/>
                <w:shd w:val="clear" w:color="auto" w:fill="FFFFFF"/>
              </w:rPr>
            </w:pPr>
          </w:p>
        </w:tc>
        <w:tc>
          <w:tcPr>
            <w:tcW w:w="3354" w:type="dxa"/>
            <w:vMerge w:val="restart"/>
            <w:vAlign w:val="center"/>
          </w:tcPr>
          <w:p>
            <w:pPr>
              <w:spacing w:after="0" w:line="300" w:lineRule="auto"/>
              <w:jc w:val="center"/>
              <w:rPr>
                <w:rFonts w:ascii="Arial" w:hAnsi="Arial" w:cs="Arial"/>
                <w:shd w:val="clear" w:color="auto" w:fill="FFFFFF"/>
              </w:rPr>
            </w:pPr>
            <w:r>
              <w:rPr>
                <w:rFonts w:hint="eastAsia" w:ascii="Arial" w:hAnsi="Arial" w:cs="Arial"/>
                <w:shd w:val="clear" w:color="auto" w:fill="FFFFFF"/>
              </w:rPr>
              <w:t xml:space="preserve"> Photo of </w:t>
            </w:r>
            <w:r>
              <w:rPr>
                <w:rFonts w:hint="eastAsia" w:ascii="Arial" w:hAnsi="Arial" w:cs="Arial"/>
                <w:shd w:val="clear" w:color="auto" w:fill="FFFFFF"/>
                <w:lang w:val="en-US"/>
              </w:rPr>
              <w:t>session</w:t>
            </w:r>
            <w:r>
              <w:rPr>
                <w:rFonts w:hint="eastAsia" w:ascii="Arial" w:hAnsi="Arial" w:cs="Arial"/>
                <w:shd w:val="clear" w:color="auto" w:fill="FFFFFF"/>
              </w:rPr>
              <w:t xml:space="preserve"> chair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jc w:val="center"/>
        </w:trPr>
        <w:tc>
          <w:tcPr>
            <w:tcW w:w="0" w:type="auto"/>
            <w:vAlign w:val="center"/>
          </w:tcPr>
          <w:p>
            <w:pPr>
              <w:spacing w:after="0" w:line="300" w:lineRule="auto"/>
              <w:rPr>
                <w:rFonts w:ascii="Arial" w:hAnsi="Arial" w:cs="Arial"/>
                <w:shd w:val="clear" w:color="auto" w:fill="FFFFFF"/>
              </w:rPr>
            </w:pPr>
            <w:r>
              <w:rPr>
                <w:rFonts w:hint="eastAsia" w:ascii="Arial" w:hAnsi="Arial" w:cs="Arial"/>
                <w:shd w:val="clear" w:color="auto" w:fill="FFFFFF"/>
              </w:rPr>
              <w:t>Email</w:t>
            </w:r>
          </w:p>
        </w:tc>
        <w:tc>
          <w:tcPr>
            <w:tcW w:w="3564" w:type="dxa"/>
            <w:vAlign w:val="center"/>
          </w:tcPr>
          <w:p>
            <w:pPr>
              <w:spacing w:after="0" w:line="300" w:lineRule="auto"/>
              <w:jc w:val="center"/>
              <w:rPr>
                <w:rFonts w:ascii="Arial" w:hAnsi="Arial" w:cs="Arial"/>
                <w:shd w:val="clear" w:color="auto" w:fill="FFFFFF"/>
              </w:rPr>
            </w:pPr>
          </w:p>
        </w:tc>
        <w:tc>
          <w:tcPr>
            <w:tcW w:w="3354" w:type="dxa"/>
            <w:vMerge w:val="continue"/>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jc w:val="center"/>
        </w:trPr>
        <w:tc>
          <w:tcPr>
            <w:tcW w:w="0" w:type="auto"/>
            <w:vAlign w:val="center"/>
          </w:tcPr>
          <w:p>
            <w:pPr>
              <w:spacing w:after="0" w:line="300" w:lineRule="auto"/>
              <w:rPr>
                <w:rFonts w:ascii="Arial" w:hAnsi="Arial" w:cs="Arial"/>
                <w:shd w:val="clear" w:color="auto" w:fill="FFFFFF"/>
                <w:lang w:val="en-US"/>
              </w:rPr>
            </w:pPr>
            <w:r>
              <w:rPr>
                <w:rFonts w:hint="eastAsia" w:ascii="Arial" w:hAnsi="Arial" w:cs="Arial"/>
                <w:shd w:val="clear" w:color="auto" w:fill="FFFFFF"/>
                <w:lang w:val="en-US"/>
              </w:rPr>
              <w:t xml:space="preserve">Cell Phone </w:t>
            </w:r>
          </w:p>
        </w:tc>
        <w:tc>
          <w:tcPr>
            <w:tcW w:w="3564" w:type="dxa"/>
            <w:vAlign w:val="center"/>
          </w:tcPr>
          <w:p>
            <w:pPr>
              <w:spacing w:after="0" w:line="300" w:lineRule="auto"/>
              <w:jc w:val="center"/>
              <w:rPr>
                <w:rFonts w:ascii="Arial" w:hAnsi="Arial" w:cs="Arial"/>
                <w:shd w:val="clear" w:color="auto" w:fill="FFFFFF"/>
              </w:rPr>
            </w:pPr>
          </w:p>
        </w:tc>
        <w:tc>
          <w:tcPr>
            <w:tcW w:w="3354" w:type="dxa"/>
            <w:vMerge w:val="continue"/>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jc w:val="center"/>
        </w:trPr>
        <w:tc>
          <w:tcPr>
            <w:tcW w:w="0" w:type="auto"/>
            <w:vAlign w:val="center"/>
          </w:tcPr>
          <w:p>
            <w:pPr>
              <w:spacing w:after="0" w:line="300" w:lineRule="auto"/>
              <w:rPr>
                <w:rFonts w:ascii="Arial" w:hAnsi="Arial" w:cs="Arial"/>
                <w:shd w:val="clear" w:color="auto" w:fill="FFFFFF"/>
              </w:rPr>
            </w:pPr>
            <w:r>
              <w:rPr>
                <w:rFonts w:hint="eastAsia" w:ascii="Arial" w:hAnsi="Arial" w:cs="Arial"/>
                <w:shd w:val="clear" w:color="auto" w:fill="FFFFFF"/>
              </w:rPr>
              <w:t>A</w:t>
            </w:r>
            <w:r>
              <w:rPr>
                <w:rFonts w:ascii="Arial" w:hAnsi="Arial" w:cs="Arial"/>
                <w:shd w:val="clear" w:color="auto" w:fill="FFFFFF"/>
              </w:rPr>
              <w:t>ffiliate</w:t>
            </w:r>
            <w:r>
              <w:rPr>
                <w:rFonts w:hint="eastAsia" w:ascii="Arial" w:hAnsi="Arial" w:cs="Arial"/>
                <w:shd w:val="clear" w:color="auto" w:fill="FFFFFF"/>
                <w:lang w:val="en-US"/>
              </w:rPr>
              <w:t xml:space="preserve"> &amp; </w:t>
            </w:r>
            <w:r>
              <w:rPr>
                <w:rFonts w:hint="eastAsia" w:ascii="Arial" w:hAnsi="Arial" w:cs="Arial"/>
                <w:shd w:val="clear" w:color="auto" w:fill="FFFFFF"/>
              </w:rPr>
              <w:t>T</w:t>
            </w:r>
            <w:r>
              <w:rPr>
                <w:rFonts w:ascii="Arial" w:hAnsi="Arial" w:cs="Arial"/>
                <w:shd w:val="clear" w:color="auto" w:fill="FFFFFF"/>
              </w:rPr>
              <w:t>itle</w:t>
            </w:r>
          </w:p>
        </w:tc>
        <w:tc>
          <w:tcPr>
            <w:tcW w:w="3564" w:type="dxa"/>
            <w:vAlign w:val="center"/>
          </w:tcPr>
          <w:p>
            <w:pPr>
              <w:spacing w:after="0" w:line="300" w:lineRule="auto"/>
              <w:jc w:val="center"/>
              <w:rPr>
                <w:rFonts w:ascii="Arial" w:hAnsi="Arial" w:cs="Arial"/>
                <w:shd w:val="clear" w:color="auto" w:fill="FFFFFF"/>
              </w:rPr>
            </w:pPr>
          </w:p>
        </w:tc>
        <w:tc>
          <w:tcPr>
            <w:tcW w:w="3354" w:type="dxa"/>
            <w:vMerge w:val="continue"/>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0" w:type="auto"/>
            <w:vAlign w:val="center"/>
          </w:tcPr>
          <w:p>
            <w:pPr>
              <w:spacing w:after="0" w:line="300" w:lineRule="auto"/>
              <w:rPr>
                <w:rFonts w:ascii="Arial" w:hAnsi="Arial" w:cs="Arial"/>
                <w:shd w:val="clear" w:color="auto" w:fill="FFFFFF"/>
                <w:lang w:val="en-US"/>
              </w:rPr>
            </w:pPr>
            <w:r>
              <w:rPr>
                <w:rFonts w:hint="eastAsia" w:ascii="Arial" w:hAnsi="Arial" w:cs="Arial"/>
                <w:shd w:val="clear" w:color="auto" w:fill="FFFFFF"/>
                <w:lang w:val="en-US"/>
              </w:rPr>
              <w:t>Co-Chair</w:t>
            </w:r>
            <w:r>
              <w:rPr>
                <w:rFonts w:ascii="Arial" w:hAnsi="Arial" w:cs="Arial"/>
                <w:shd w:val="clear" w:color="auto" w:fill="FFFFFF"/>
                <w:lang w:val="en-US"/>
              </w:rPr>
              <w:t xml:space="preserve"> </w:t>
            </w:r>
          </w:p>
          <w:p>
            <w:pPr>
              <w:spacing w:after="0" w:line="300" w:lineRule="auto"/>
              <w:rPr>
                <w:rFonts w:hint="eastAsia" w:ascii="Arial" w:hAnsi="Arial" w:cs="Arial"/>
                <w:shd w:val="clear" w:color="auto" w:fill="FFFFFF"/>
              </w:rPr>
            </w:pPr>
            <w:r>
              <w:rPr>
                <w:rFonts w:hint="eastAsia" w:ascii="Arial" w:hAnsi="Arial" w:cs="Arial"/>
                <w:shd w:val="clear" w:color="auto" w:fill="FFFFFF"/>
              </w:rPr>
              <w:t>Name</w:t>
            </w:r>
          </w:p>
        </w:tc>
        <w:tc>
          <w:tcPr>
            <w:tcW w:w="0" w:type="auto"/>
            <w:vAlign w:val="center"/>
          </w:tcPr>
          <w:p>
            <w:pPr>
              <w:spacing w:after="0" w:line="300" w:lineRule="auto"/>
              <w:jc w:val="center"/>
              <w:rPr>
                <w:rFonts w:ascii="Arial" w:hAnsi="Arial" w:cs="Arial"/>
                <w:shd w:val="clear" w:color="auto" w:fill="FFFFFF"/>
              </w:rPr>
            </w:pPr>
            <w:r>
              <w:rPr>
                <w:rFonts w:hint="eastAsia" w:ascii="Arial" w:hAnsi="Arial" w:cs="Arial"/>
                <w:shd w:val="clear" w:color="auto" w:fill="FFFFFF"/>
              </w:rPr>
              <w:t>I</w:t>
            </w:r>
            <w:r>
              <w:rPr>
                <w:rFonts w:ascii="Arial" w:hAnsi="Arial" w:cs="Arial"/>
                <w:shd w:val="clear" w:color="auto" w:fill="FFFFFF"/>
              </w:rPr>
              <w:t>f necessary, more co-chair can be added</w:t>
            </w:r>
          </w:p>
        </w:tc>
        <w:tc>
          <w:tcPr>
            <w:tcW w:w="0" w:type="auto"/>
            <w:vMerge w:val="restart"/>
            <w:vAlign w:val="center"/>
          </w:tcPr>
          <w:p>
            <w:pPr>
              <w:spacing w:after="0" w:line="300" w:lineRule="auto"/>
              <w:jc w:val="center"/>
              <w:rPr>
                <w:rFonts w:ascii="Arial" w:hAnsi="Arial" w:cs="Arial"/>
                <w:shd w:val="clear" w:color="auto" w:fill="FFFFFF"/>
              </w:rPr>
            </w:pPr>
            <w:r>
              <w:rPr>
                <w:rFonts w:hint="eastAsia" w:ascii="Arial" w:hAnsi="Arial" w:cs="Arial"/>
                <w:shd w:val="clear" w:color="auto" w:fill="FFFFFF"/>
              </w:rPr>
              <w:t xml:space="preserve">Photo of </w:t>
            </w:r>
            <w:r>
              <w:rPr>
                <w:rFonts w:hint="eastAsia" w:ascii="Arial" w:hAnsi="Arial" w:cs="Arial"/>
                <w:shd w:val="clear" w:color="auto" w:fill="FFFFFF"/>
                <w:lang w:val="en-US"/>
              </w:rPr>
              <w:t>co-</w:t>
            </w:r>
            <w:r>
              <w:rPr>
                <w:rFonts w:hint="eastAsia" w:ascii="Arial" w:hAnsi="Arial" w:cs="Arial"/>
                <w:shd w:val="clear" w:color="auto" w:fill="FFFFFF"/>
              </w:rPr>
              <w:t>chair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0" w:type="auto"/>
            <w:vAlign w:val="center"/>
          </w:tcPr>
          <w:p>
            <w:pPr>
              <w:spacing w:after="0" w:line="300" w:lineRule="auto"/>
              <w:rPr>
                <w:rFonts w:hint="eastAsia" w:ascii="Arial" w:hAnsi="Arial" w:cs="Arial"/>
                <w:shd w:val="clear" w:color="auto" w:fill="FFFFFF"/>
              </w:rPr>
            </w:pPr>
            <w:r>
              <w:rPr>
                <w:rFonts w:hint="eastAsia" w:ascii="Arial" w:hAnsi="Arial" w:cs="Arial"/>
                <w:shd w:val="clear" w:color="auto" w:fill="FFFFFF"/>
              </w:rPr>
              <w:t>Email</w:t>
            </w:r>
          </w:p>
        </w:tc>
        <w:tc>
          <w:tcPr>
            <w:tcW w:w="0" w:type="auto"/>
            <w:vAlign w:val="center"/>
          </w:tcPr>
          <w:p>
            <w:pPr>
              <w:spacing w:after="0" w:line="300" w:lineRule="auto"/>
              <w:jc w:val="center"/>
              <w:rPr>
                <w:rFonts w:ascii="Arial" w:hAnsi="Arial" w:cs="Arial"/>
                <w:shd w:val="clear" w:color="auto" w:fill="FFFFFF"/>
              </w:rPr>
            </w:pPr>
          </w:p>
        </w:tc>
        <w:tc>
          <w:tcPr>
            <w:tcW w:w="0" w:type="auto"/>
            <w:vMerge w:val="continue"/>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0" w:type="auto"/>
            <w:vAlign w:val="center"/>
          </w:tcPr>
          <w:p>
            <w:pPr>
              <w:spacing w:after="0" w:line="300" w:lineRule="auto"/>
              <w:rPr>
                <w:rFonts w:hint="eastAsia" w:ascii="Arial" w:hAnsi="Arial" w:cs="Arial"/>
                <w:shd w:val="clear" w:color="auto" w:fill="FFFFFF"/>
              </w:rPr>
            </w:pPr>
            <w:r>
              <w:rPr>
                <w:rFonts w:hint="eastAsia" w:ascii="Arial" w:hAnsi="Arial" w:cs="Arial"/>
                <w:shd w:val="clear" w:color="auto" w:fill="FFFFFF"/>
                <w:lang w:val="en-US"/>
              </w:rPr>
              <w:t xml:space="preserve">Cell Phone </w:t>
            </w:r>
          </w:p>
        </w:tc>
        <w:tc>
          <w:tcPr>
            <w:tcW w:w="0" w:type="auto"/>
            <w:vAlign w:val="center"/>
          </w:tcPr>
          <w:p>
            <w:pPr>
              <w:spacing w:after="0" w:line="300" w:lineRule="auto"/>
              <w:jc w:val="center"/>
              <w:rPr>
                <w:rFonts w:ascii="Arial" w:hAnsi="Arial" w:cs="Arial"/>
                <w:shd w:val="clear" w:color="auto" w:fill="FFFFFF"/>
              </w:rPr>
            </w:pPr>
          </w:p>
        </w:tc>
        <w:tc>
          <w:tcPr>
            <w:tcW w:w="0" w:type="auto"/>
            <w:vMerge w:val="continue"/>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97" w:hRule="atLeast"/>
          <w:jc w:val="center"/>
        </w:trPr>
        <w:tc>
          <w:tcPr>
            <w:tcW w:w="0" w:type="auto"/>
            <w:vAlign w:val="center"/>
          </w:tcPr>
          <w:p>
            <w:pPr>
              <w:spacing w:after="0" w:line="300" w:lineRule="auto"/>
              <w:rPr>
                <w:rFonts w:hint="eastAsia" w:ascii="Arial" w:hAnsi="Arial" w:cs="Arial"/>
                <w:shd w:val="clear" w:color="auto" w:fill="FFFFFF"/>
              </w:rPr>
            </w:pPr>
            <w:r>
              <w:rPr>
                <w:rFonts w:hint="eastAsia" w:ascii="Arial" w:hAnsi="Arial" w:cs="Arial"/>
                <w:shd w:val="clear" w:color="auto" w:fill="FFFFFF"/>
              </w:rPr>
              <w:t>A</w:t>
            </w:r>
            <w:r>
              <w:rPr>
                <w:rFonts w:ascii="Arial" w:hAnsi="Arial" w:cs="Arial"/>
                <w:shd w:val="clear" w:color="auto" w:fill="FFFFFF"/>
              </w:rPr>
              <w:t>ffiliate</w:t>
            </w:r>
            <w:r>
              <w:rPr>
                <w:rFonts w:hint="eastAsia" w:ascii="Arial" w:hAnsi="Arial" w:cs="Arial"/>
                <w:shd w:val="clear" w:color="auto" w:fill="FFFFFF"/>
                <w:lang w:val="en-US"/>
              </w:rPr>
              <w:t xml:space="preserve"> &amp; </w:t>
            </w:r>
            <w:r>
              <w:rPr>
                <w:rFonts w:hint="eastAsia" w:ascii="Arial" w:hAnsi="Arial" w:cs="Arial"/>
                <w:shd w:val="clear" w:color="auto" w:fill="FFFFFF"/>
              </w:rPr>
              <w:t>T</w:t>
            </w:r>
            <w:r>
              <w:rPr>
                <w:rFonts w:ascii="Arial" w:hAnsi="Arial" w:cs="Arial"/>
                <w:shd w:val="clear" w:color="auto" w:fill="FFFFFF"/>
              </w:rPr>
              <w:t>itle</w:t>
            </w:r>
          </w:p>
        </w:tc>
        <w:tc>
          <w:tcPr>
            <w:tcW w:w="0" w:type="auto"/>
            <w:vAlign w:val="center"/>
          </w:tcPr>
          <w:p>
            <w:pPr>
              <w:spacing w:after="0" w:line="300" w:lineRule="auto"/>
              <w:jc w:val="center"/>
              <w:rPr>
                <w:rFonts w:ascii="Arial" w:hAnsi="Arial" w:cs="Arial"/>
                <w:shd w:val="clear" w:color="auto" w:fill="FFFFFF"/>
              </w:rPr>
            </w:pPr>
          </w:p>
        </w:tc>
        <w:tc>
          <w:tcPr>
            <w:tcW w:w="0" w:type="auto"/>
            <w:vMerge w:val="continue"/>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0" w:type="auto"/>
            <w:vAlign w:val="center"/>
          </w:tcPr>
          <w:p>
            <w:pPr>
              <w:spacing w:after="0" w:line="300" w:lineRule="auto"/>
              <w:rPr>
                <w:rFonts w:ascii="Arial" w:hAnsi="Arial" w:cs="Arial"/>
                <w:shd w:val="clear" w:color="auto" w:fill="FFFFFF"/>
                <w:lang w:val="en-US"/>
              </w:rPr>
            </w:pPr>
            <w:r>
              <w:rPr>
                <w:rFonts w:hint="eastAsia" w:ascii="Arial" w:hAnsi="Arial" w:cs="Arial"/>
                <w:shd w:val="clear" w:color="auto" w:fill="FFFFFF"/>
              </w:rPr>
              <w:t>T</w:t>
            </w:r>
            <w:r>
              <w:rPr>
                <w:rFonts w:ascii="Arial" w:hAnsi="Arial" w:cs="Arial"/>
                <w:shd w:val="clear" w:color="auto" w:fill="FFFFFF"/>
              </w:rPr>
              <w:t>opic</w:t>
            </w:r>
            <w:r>
              <w:rPr>
                <w:rFonts w:hint="eastAsia" w:ascii="Arial" w:hAnsi="Arial" w:cs="Arial"/>
                <w:shd w:val="clear" w:color="auto" w:fill="FFFFFF"/>
                <w:lang w:val="en-US"/>
              </w:rPr>
              <w:t xml:space="preserve"> of </w:t>
            </w:r>
            <w:r>
              <w:rPr>
                <w:rFonts w:ascii="Arial" w:hAnsi="Arial" w:cs="Arial"/>
                <w:shd w:val="clear" w:color="auto" w:fill="FFFFFF"/>
                <w:lang w:val="en-US"/>
              </w:rPr>
              <w:t>Special</w:t>
            </w:r>
            <w:r>
              <w:rPr>
                <w:rFonts w:hint="eastAsia" w:ascii="Arial" w:hAnsi="Arial" w:cs="Arial"/>
                <w:shd w:val="clear" w:color="auto" w:fill="FFFFFF"/>
                <w:lang w:val="en-US"/>
              </w:rPr>
              <w:t xml:space="preserve"> Session</w:t>
            </w:r>
          </w:p>
        </w:tc>
        <w:tc>
          <w:tcPr>
            <w:tcW w:w="0" w:type="auto"/>
            <w:gridSpan w:val="2"/>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1" w:hRule="atLeast"/>
          <w:jc w:val="center"/>
        </w:trPr>
        <w:tc>
          <w:tcPr>
            <w:tcW w:w="0" w:type="auto"/>
            <w:vAlign w:val="center"/>
          </w:tcPr>
          <w:p>
            <w:pPr>
              <w:spacing w:after="0" w:line="300" w:lineRule="auto"/>
              <w:rPr>
                <w:rFonts w:ascii="Arial" w:hAnsi="Arial" w:cs="Arial"/>
                <w:shd w:val="clear" w:color="auto" w:fill="FFFFFF"/>
              </w:rPr>
            </w:pPr>
            <w:r>
              <w:rPr>
                <w:rFonts w:hint="eastAsia" w:ascii="Arial" w:hAnsi="Arial" w:cs="Arial"/>
                <w:shd w:val="clear" w:color="auto" w:fill="FFFFFF"/>
              </w:rPr>
              <w:t>Abstract</w:t>
            </w:r>
          </w:p>
        </w:tc>
        <w:tc>
          <w:tcPr>
            <w:tcW w:w="0" w:type="auto"/>
            <w:gridSpan w:val="2"/>
            <w:vAlign w:val="center"/>
          </w:tcPr>
          <w:p>
            <w:pPr>
              <w:spacing w:beforeAutospacing="1" w:after="0" w:afterAutospacing="1" w:line="240" w:lineRule="auto"/>
              <w:ind w:left="360"/>
              <w:rPr>
                <w:rFonts w:ascii="Arial" w:hAnsi="Arial" w:cs="Arial"/>
                <w:shd w:val="clear" w:color="auto" w:fill="FFFFFF"/>
              </w:rPr>
            </w:pPr>
            <w:r>
              <w:rPr>
                <w:rFonts w:ascii="sans-serif" w:hAnsi="sans-serif" w:eastAsia="sans-serif" w:cs="sans-serif"/>
                <w:color w:val="333333"/>
                <w:sz w:val="21"/>
                <w:szCs w:val="21"/>
                <w:shd w:val="clear" w:color="auto" w:fill="FFFFFF"/>
              </w:rPr>
              <w:t>Brief description of the</w:t>
            </w:r>
            <w:r>
              <w:rPr>
                <w:rFonts w:ascii="sans-serif" w:hAnsi="sans-serif" w:eastAsia="sans-serif" w:cs="sans-serif"/>
                <w:color w:val="FF0000"/>
                <w:sz w:val="21"/>
                <w:szCs w:val="21"/>
                <w:shd w:val="clear" w:color="auto" w:fill="FFFFFF"/>
              </w:rPr>
              <w:t xml:space="preserve"> </w:t>
            </w:r>
            <w:r>
              <w:rPr>
                <w:rFonts w:ascii="sans-serif" w:hAnsi="sans-serif" w:eastAsia="sans-serif" w:cs="sans-serif"/>
                <w:color w:val="333333"/>
                <w:sz w:val="21"/>
                <w:szCs w:val="21"/>
                <w:shd w:val="clear" w:color="auto" w:fill="FFFFFF"/>
                <w:lang w:val="en-US"/>
              </w:rPr>
              <w:t>Special Session</w:t>
            </w:r>
            <w:r>
              <w:rPr>
                <w:rFonts w:ascii="sans-serif" w:hAnsi="sans-serif" w:eastAsia="sans-serif" w:cs="sans-serif"/>
                <w:color w:val="333333"/>
                <w:sz w:val="21"/>
                <w:szCs w:val="21"/>
                <w:shd w:val="clear" w:color="auto" w:fill="FFFFFF"/>
              </w:rPr>
              <w:t xml:space="preserve"> including </w:t>
            </w:r>
            <w:r>
              <w:rPr>
                <w:rFonts w:hint="eastAsia" w:ascii="sans-serif" w:hAnsi="sans-serif" w:cs="sans-serif"/>
                <w:color w:val="333333"/>
                <w:sz w:val="21"/>
                <w:szCs w:val="21"/>
                <w:shd w:val="clear" w:color="auto" w:fill="FFFFFF"/>
              </w:rPr>
              <w:t>t</w:t>
            </w:r>
            <w:r>
              <w:rPr>
                <w:rFonts w:hint="eastAsia" w:cs="sans-serif" w:asciiTheme="minorEastAsia" w:hAnsiTheme="minorEastAsia"/>
                <w:color w:val="333333"/>
                <w:sz w:val="21"/>
                <w:szCs w:val="21"/>
                <w:shd w:val="clear" w:color="auto" w:fill="FFFFFF"/>
              </w:rPr>
              <w:t>heme</w:t>
            </w:r>
            <w:r>
              <w:rPr>
                <w:rFonts w:hint="eastAsia" w:cs="sans-serif" w:asciiTheme="minorEastAsia" w:hAnsiTheme="minorEastAsia"/>
                <w:color w:val="333333"/>
                <w:sz w:val="21"/>
                <w:szCs w:val="21"/>
                <w:shd w:val="clear" w:color="auto" w:fill="FFFFFF"/>
                <w:lang w:val="en-US"/>
              </w:rPr>
              <w:t xml:space="preserve"> and </w:t>
            </w:r>
            <w:r>
              <w:rPr>
                <w:rFonts w:ascii="sans-serif" w:hAnsi="sans-serif" w:eastAsia="sans-serif" w:cs="sans-serif"/>
                <w:color w:val="333333"/>
                <w:sz w:val="21"/>
                <w:szCs w:val="21"/>
                <w:shd w:val="clear" w:color="auto" w:fill="FFFFFF"/>
              </w:rPr>
              <w:t>scope.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jc w:val="center"/>
        </w:trPr>
        <w:tc>
          <w:tcPr>
            <w:tcW w:w="0" w:type="auto"/>
            <w:vAlign w:val="center"/>
          </w:tcPr>
          <w:p>
            <w:pPr>
              <w:spacing w:after="0" w:line="300" w:lineRule="auto"/>
              <w:rPr>
                <w:rFonts w:ascii="Arial" w:hAnsi="Arial" w:cs="Arial"/>
                <w:shd w:val="clear" w:color="auto" w:fill="FFFFFF"/>
              </w:rPr>
            </w:pPr>
            <w:r>
              <w:rPr>
                <w:rFonts w:hint="eastAsia" w:ascii="Arial" w:hAnsi="Arial" w:cs="Arial"/>
                <w:shd w:val="clear" w:color="auto" w:fill="FFFFFF"/>
              </w:rPr>
              <w:t>Bio(200 words)</w:t>
            </w:r>
          </w:p>
        </w:tc>
        <w:tc>
          <w:tcPr>
            <w:tcW w:w="0" w:type="auto"/>
            <w:gridSpan w:val="2"/>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jc w:val="center"/>
        </w:trPr>
        <w:tc>
          <w:tcPr>
            <w:tcW w:w="0" w:type="auto"/>
            <w:vMerge w:val="restart"/>
            <w:vAlign w:val="center"/>
          </w:tcPr>
          <w:p>
            <w:pPr>
              <w:spacing w:after="0" w:line="300" w:lineRule="auto"/>
              <w:jc w:val="center"/>
              <w:rPr>
                <w:rFonts w:ascii="Arial" w:hAnsi="Arial" w:cs="Arial"/>
                <w:shd w:val="clear" w:color="auto" w:fill="FFFFFF"/>
              </w:rPr>
            </w:pPr>
            <w:r>
              <w:rPr>
                <w:rFonts w:hint="eastAsia"/>
                <w:sz w:val="21"/>
                <w:szCs w:val="21"/>
                <w:lang w:val="en-US"/>
              </w:rPr>
              <w:t>Potential Author  1</w:t>
            </w:r>
          </w:p>
        </w:tc>
        <w:tc>
          <w:tcPr>
            <w:tcW w:w="3564" w:type="dxa"/>
            <w:vAlign w:val="center"/>
          </w:tcPr>
          <w:p>
            <w:pPr>
              <w:spacing w:after="0" w:line="300" w:lineRule="auto"/>
              <w:jc w:val="center"/>
              <w:rPr>
                <w:lang w:val="en-US"/>
              </w:rPr>
            </w:pPr>
            <w:r>
              <w:rPr>
                <w:rFonts w:hint="eastAsia"/>
                <w:lang w:val="en-US"/>
              </w:rPr>
              <w:t>Author</w:t>
            </w:r>
            <w:r>
              <w:rPr>
                <w:rStyle w:val="16"/>
                <w:rFonts w:hint="eastAsia"/>
                <w:lang w:val="en-US"/>
              </w:rPr>
              <w:t xml:space="preserve"> &amp; </w:t>
            </w:r>
            <w:r>
              <w:rPr>
                <w:rFonts w:hint="eastAsia"/>
                <w:lang w:val="en-US"/>
              </w:rPr>
              <w:t>nationality</w:t>
            </w:r>
          </w:p>
        </w:tc>
        <w:tc>
          <w:tcPr>
            <w:tcW w:w="3354" w:type="dxa"/>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0" w:type="auto"/>
            <w:vMerge w:val="continue"/>
            <w:vAlign w:val="center"/>
          </w:tcPr>
          <w:p>
            <w:pPr>
              <w:spacing w:after="0" w:line="300" w:lineRule="auto"/>
              <w:jc w:val="center"/>
            </w:pPr>
          </w:p>
        </w:tc>
        <w:tc>
          <w:tcPr>
            <w:tcW w:w="3564" w:type="dxa"/>
            <w:vAlign w:val="center"/>
          </w:tcPr>
          <w:p>
            <w:pPr>
              <w:spacing w:after="0" w:line="300" w:lineRule="auto"/>
              <w:jc w:val="center"/>
            </w:pPr>
            <w:r>
              <w:rPr>
                <w:rFonts w:hint="eastAsia"/>
                <w:lang w:val="en-US"/>
              </w:rPr>
              <w:t>Affiliate &amp; Title</w:t>
            </w:r>
          </w:p>
        </w:tc>
        <w:tc>
          <w:tcPr>
            <w:tcW w:w="3354" w:type="dxa"/>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jc w:val="center"/>
        </w:trPr>
        <w:tc>
          <w:tcPr>
            <w:tcW w:w="0" w:type="auto"/>
            <w:vMerge w:val="restart"/>
            <w:vAlign w:val="center"/>
          </w:tcPr>
          <w:p>
            <w:pPr>
              <w:spacing w:after="0" w:line="300" w:lineRule="auto"/>
              <w:jc w:val="center"/>
              <w:rPr>
                <w:rFonts w:ascii="Arial" w:hAnsi="Arial" w:cs="Arial"/>
                <w:shd w:val="clear" w:color="auto" w:fill="FFFFFF"/>
              </w:rPr>
            </w:pPr>
            <w:r>
              <w:rPr>
                <w:rFonts w:hint="eastAsia"/>
                <w:sz w:val="21"/>
                <w:szCs w:val="21"/>
                <w:lang w:val="en-US"/>
              </w:rPr>
              <w:t>Potential Author 2</w:t>
            </w:r>
          </w:p>
        </w:tc>
        <w:tc>
          <w:tcPr>
            <w:tcW w:w="3564" w:type="dxa"/>
            <w:vAlign w:val="center"/>
          </w:tcPr>
          <w:p>
            <w:pPr>
              <w:spacing w:after="0" w:line="300" w:lineRule="auto"/>
              <w:jc w:val="center"/>
              <w:rPr>
                <w:lang w:val="en-US"/>
              </w:rPr>
            </w:pPr>
            <w:r>
              <w:rPr>
                <w:rFonts w:hint="eastAsia"/>
                <w:lang w:val="en-US"/>
              </w:rPr>
              <w:t>Author</w:t>
            </w:r>
            <w:r>
              <w:rPr>
                <w:rStyle w:val="16"/>
                <w:rFonts w:hint="eastAsia"/>
                <w:lang w:val="en-US"/>
              </w:rPr>
              <w:t xml:space="preserve"> &amp; </w:t>
            </w:r>
            <w:r>
              <w:rPr>
                <w:rFonts w:hint="eastAsia"/>
                <w:lang w:val="en-US"/>
              </w:rPr>
              <w:t>nationality</w:t>
            </w:r>
          </w:p>
        </w:tc>
        <w:tc>
          <w:tcPr>
            <w:tcW w:w="3354" w:type="dxa"/>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9" w:hRule="atLeast"/>
          <w:jc w:val="center"/>
        </w:trPr>
        <w:tc>
          <w:tcPr>
            <w:tcW w:w="0" w:type="auto"/>
            <w:vMerge w:val="continue"/>
            <w:vAlign w:val="center"/>
          </w:tcPr>
          <w:p>
            <w:pPr>
              <w:spacing w:after="0" w:line="300" w:lineRule="auto"/>
              <w:jc w:val="center"/>
            </w:pPr>
          </w:p>
        </w:tc>
        <w:tc>
          <w:tcPr>
            <w:tcW w:w="3564" w:type="dxa"/>
            <w:vAlign w:val="center"/>
          </w:tcPr>
          <w:p>
            <w:pPr>
              <w:spacing w:after="0" w:line="300" w:lineRule="auto"/>
              <w:jc w:val="center"/>
            </w:pPr>
            <w:r>
              <w:rPr>
                <w:rFonts w:hint="eastAsia"/>
                <w:lang w:val="en-US"/>
              </w:rPr>
              <w:t>Affiliate &amp; Title</w:t>
            </w:r>
          </w:p>
        </w:tc>
        <w:tc>
          <w:tcPr>
            <w:tcW w:w="3354" w:type="dxa"/>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jc w:val="center"/>
        </w:trPr>
        <w:tc>
          <w:tcPr>
            <w:tcW w:w="0" w:type="auto"/>
            <w:vMerge w:val="restart"/>
            <w:vAlign w:val="center"/>
          </w:tcPr>
          <w:p>
            <w:pPr>
              <w:spacing w:after="0" w:line="300" w:lineRule="auto"/>
              <w:jc w:val="center"/>
              <w:rPr>
                <w:rFonts w:ascii="Arial" w:hAnsi="Arial" w:cs="Arial"/>
                <w:shd w:val="clear" w:color="auto" w:fill="FFFFFF"/>
              </w:rPr>
            </w:pPr>
            <w:r>
              <w:rPr>
                <w:rFonts w:hint="eastAsia"/>
                <w:sz w:val="21"/>
                <w:szCs w:val="21"/>
                <w:lang w:val="en-US"/>
              </w:rPr>
              <w:t>Potential Author 3</w:t>
            </w:r>
          </w:p>
        </w:tc>
        <w:tc>
          <w:tcPr>
            <w:tcW w:w="3564" w:type="dxa"/>
            <w:vAlign w:val="center"/>
          </w:tcPr>
          <w:p>
            <w:pPr>
              <w:spacing w:after="0" w:line="300" w:lineRule="auto"/>
              <w:jc w:val="center"/>
              <w:rPr>
                <w:lang w:val="en-US"/>
              </w:rPr>
            </w:pPr>
            <w:r>
              <w:rPr>
                <w:rFonts w:hint="eastAsia"/>
                <w:lang w:val="en-US"/>
              </w:rPr>
              <w:t>Author</w:t>
            </w:r>
            <w:r>
              <w:rPr>
                <w:rStyle w:val="16"/>
                <w:rFonts w:hint="eastAsia"/>
                <w:lang w:val="en-US"/>
              </w:rPr>
              <w:t xml:space="preserve"> &amp; </w:t>
            </w:r>
            <w:r>
              <w:rPr>
                <w:rFonts w:hint="eastAsia"/>
                <w:lang w:val="en-US"/>
              </w:rPr>
              <w:t>nationality</w:t>
            </w:r>
          </w:p>
        </w:tc>
        <w:tc>
          <w:tcPr>
            <w:tcW w:w="3354" w:type="dxa"/>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jc w:val="center"/>
        </w:trPr>
        <w:tc>
          <w:tcPr>
            <w:tcW w:w="0" w:type="auto"/>
            <w:vMerge w:val="continue"/>
            <w:vAlign w:val="center"/>
          </w:tcPr>
          <w:p>
            <w:pPr>
              <w:spacing w:after="0" w:line="300" w:lineRule="auto"/>
              <w:jc w:val="center"/>
              <w:rPr>
                <w:rFonts w:ascii="Arial" w:hAnsi="Arial" w:cs="Arial"/>
                <w:shd w:val="clear" w:color="auto" w:fill="FFFFFF"/>
              </w:rPr>
            </w:pPr>
          </w:p>
        </w:tc>
        <w:tc>
          <w:tcPr>
            <w:tcW w:w="3564" w:type="dxa"/>
            <w:vAlign w:val="center"/>
          </w:tcPr>
          <w:p>
            <w:pPr>
              <w:spacing w:after="0" w:line="300" w:lineRule="auto"/>
              <w:jc w:val="center"/>
            </w:pPr>
            <w:r>
              <w:rPr>
                <w:rFonts w:hint="eastAsia"/>
                <w:lang w:val="en-US"/>
              </w:rPr>
              <w:t>Affiliate &amp; Title</w:t>
            </w:r>
          </w:p>
        </w:tc>
        <w:tc>
          <w:tcPr>
            <w:tcW w:w="3354" w:type="dxa"/>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jc w:val="center"/>
        </w:trPr>
        <w:tc>
          <w:tcPr>
            <w:tcW w:w="0" w:type="auto"/>
            <w:vMerge w:val="restart"/>
            <w:vAlign w:val="center"/>
          </w:tcPr>
          <w:p>
            <w:pPr>
              <w:spacing w:after="0" w:line="300" w:lineRule="auto"/>
              <w:jc w:val="center"/>
              <w:rPr>
                <w:rFonts w:ascii="Arial" w:hAnsi="Arial" w:cs="Arial"/>
                <w:shd w:val="clear" w:color="auto" w:fill="FFFFFF"/>
              </w:rPr>
            </w:pPr>
            <w:r>
              <w:rPr>
                <w:rFonts w:hint="eastAsia"/>
                <w:sz w:val="21"/>
                <w:szCs w:val="21"/>
                <w:lang w:val="en-US"/>
              </w:rPr>
              <w:t>Potential Author 4</w:t>
            </w:r>
          </w:p>
        </w:tc>
        <w:tc>
          <w:tcPr>
            <w:tcW w:w="3564" w:type="dxa"/>
            <w:vAlign w:val="center"/>
          </w:tcPr>
          <w:p>
            <w:pPr>
              <w:spacing w:after="0" w:line="300" w:lineRule="auto"/>
              <w:jc w:val="center"/>
              <w:rPr>
                <w:lang w:val="en-US"/>
              </w:rPr>
            </w:pPr>
            <w:r>
              <w:rPr>
                <w:rFonts w:hint="eastAsia"/>
                <w:lang w:val="en-US"/>
              </w:rPr>
              <w:t>Author</w:t>
            </w:r>
            <w:r>
              <w:rPr>
                <w:rStyle w:val="16"/>
                <w:rFonts w:hint="eastAsia"/>
                <w:lang w:val="en-US"/>
              </w:rPr>
              <w:t xml:space="preserve"> &amp; </w:t>
            </w:r>
            <w:r>
              <w:rPr>
                <w:rFonts w:hint="eastAsia"/>
                <w:lang w:val="en-US"/>
              </w:rPr>
              <w:t>nationality</w:t>
            </w:r>
          </w:p>
        </w:tc>
        <w:tc>
          <w:tcPr>
            <w:tcW w:w="3354" w:type="dxa"/>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jc w:val="center"/>
        </w:trPr>
        <w:tc>
          <w:tcPr>
            <w:tcW w:w="0" w:type="auto"/>
            <w:vMerge w:val="continue"/>
            <w:vAlign w:val="center"/>
          </w:tcPr>
          <w:p>
            <w:pPr>
              <w:spacing w:after="0" w:line="300" w:lineRule="auto"/>
              <w:jc w:val="center"/>
            </w:pPr>
          </w:p>
        </w:tc>
        <w:tc>
          <w:tcPr>
            <w:tcW w:w="3564" w:type="dxa"/>
            <w:vAlign w:val="center"/>
          </w:tcPr>
          <w:p>
            <w:pPr>
              <w:spacing w:after="0" w:line="300" w:lineRule="auto"/>
              <w:jc w:val="center"/>
            </w:pPr>
            <w:r>
              <w:rPr>
                <w:rFonts w:hint="eastAsia"/>
                <w:lang w:val="en-US"/>
              </w:rPr>
              <w:t>Affiliate &amp; Title</w:t>
            </w:r>
          </w:p>
        </w:tc>
        <w:tc>
          <w:tcPr>
            <w:tcW w:w="3354" w:type="dxa"/>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spacing w:after="0" w:line="300" w:lineRule="auto"/>
              <w:jc w:val="center"/>
              <w:rPr>
                <w:rFonts w:ascii="Arial" w:hAnsi="Arial" w:cs="Arial"/>
                <w:shd w:val="clear" w:color="auto" w:fill="FFFFFF"/>
                <w:lang w:val="en-US"/>
              </w:rPr>
            </w:pPr>
            <w:r>
              <w:rPr>
                <w:rFonts w:hint="eastAsia"/>
                <w:sz w:val="21"/>
                <w:szCs w:val="21"/>
                <w:lang w:val="en-US"/>
              </w:rPr>
              <w:t>Potential Author 5</w:t>
            </w:r>
          </w:p>
        </w:tc>
        <w:tc>
          <w:tcPr>
            <w:tcW w:w="3564" w:type="dxa"/>
            <w:vAlign w:val="center"/>
          </w:tcPr>
          <w:p>
            <w:pPr>
              <w:spacing w:after="0" w:line="300" w:lineRule="auto"/>
              <w:jc w:val="center"/>
              <w:rPr>
                <w:lang w:val="en-US"/>
              </w:rPr>
            </w:pPr>
            <w:r>
              <w:rPr>
                <w:rFonts w:hint="eastAsia"/>
                <w:lang w:val="en-US"/>
              </w:rPr>
              <w:t>Author</w:t>
            </w:r>
            <w:r>
              <w:rPr>
                <w:rStyle w:val="16"/>
                <w:rFonts w:hint="eastAsia"/>
                <w:lang w:val="en-US"/>
              </w:rPr>
              <w:t xml:space="preserve"> &amp; </w:t>
            </w:r>
            <w:r>
              <w:rPr>
                <w:rFonts w:hint="eastAsia"/>
                <w:lang w:val="en-US"/>
              </w:rPr>
              <w:t>nationality</w:t>
            </w:r>
          </w:p>
        </w:tc>
        <w:tc>
          <w:tcPr>
            <w:tcW w:w="3354" w:type="dxa"/>
            <w:vAlign w:val="center"/>
          </w:tcPr>
          <w:p>
            <w:pPr>
              <w:spacing w:after="0" w:line="300" w:lineRule="auto"/>
              <w:jc w:val="both"/>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jc w:val="center"/>
        </w:trPr>
        <w:tc>
          <w:tcPr>
            <w:tcW w:w="0" w:type="auto"/>
            <w:vMerge w:val="continue"/>
            <w:vAlign w:val="center"/>
          </w:tcPr>
          <w:p>
            <w:pPr>
              <w:spacing w:after="0" w:line="300" w:lineRule="auto"/>
              <w:jc w:val="center"/>
            </w:pPr>
          </w:p>
        </w:tc>
        <w:tc>
          <w:tcPr>
            <w:tcW w:w="3564" w:type="dxa"/>
            <w:vAlign w:val="center"/>
          </w:tcPr>
          <w:p>
            <w:pPr>
              <w:spacing w:after="0" w:line="300" w:lineRule="auto"/>
              <w:jc w:val="center"/>
            </w:pPr>
            <w:r>
              <w:rPr>
                <w:rFonts w:hint="eastAsia"/>
                <w:lang w:val="en-US"/>
              </w:rPr>
              <w:t>Affiliate &amp; Title</w:t>
            </w:r>
          </w:p>
        </w:tc>
        <w:tc>
          <w:tcPr>
            <w:tcW w:w="3354" w:type="dxa"/>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 w:hRule="atLeast"/>
          <w:jc w:val="center"/>
        </w:trPr>
        <w:tc>
          <w:tcPr>
            <w:tcW w:w="0" w:type="auto"/>
            <w:vMerge w:val="restart"/>
            <w:vAlign w:val="center"/>
          </w:tcPr>
          <w:p>
            <w:pPr>
              <w:spacing w:after="0" w:line="300" w:lineRule="auto"/>
              <w:jc w:val="center"/>
              <w:rPr>
                <w:lang w:val="en-US"/>
              </w:rPr>
            </w:pPr>
            <w:r>
              <w:rPr>
                <w:rFonts w:hint="eastAsia"/>
                <w:sz w:val="21"/>
                <w:szCs w:val="21"/>
                <w:lang w:val="en-US"/>
              </w:rPr>
              <w:t>Potential Author 6</w:t>
            </w:r>
          </w:p>
        </w:tc>
        <w:tc>
          <w:tcPr>
            <w:tcW w:w="3564" w:type="dxa"/>
            <w:vAlign w:val="center"/>
          </w:tcPr>
          <w:p>
            <w:pPr>
              <w:spacing w:after="0" w:line="300" w:lineRule="auto"/>
              <w:jc w:val="center"/>
              <w:rPr>
                <w:lang w:val="en-US"/>
              </w:rPr>
            </w:pPr>
            <w:r>
              <w:rPr>
                <w:rFonts w:hint="eastAsia"/>
                <w:lang w:val="en-US"/>
              </w:rPr>
              <w:t>Author</w:t>
            </w:r>
            <w:r>
              <w:rPr>
                <w:rStyle w:val="16"/>
                <w:rFonts w:hint="eastAsia"/>
                <w:lang w:val="en-US"/>
              </w:rPr>
              <w:t xml:space="preserve"> &amp; </w:t>
            </w:r>
            <w:r>
              <w:rPr>
                <w:rFonts w:hint="eastAsia"/>
                <w:lang w:val="en-US"/>
              </w:rPr>
              <w:t>nationality</w:t>
            </w:r>
          </w:p>
        </w:tc>
        <w:tc>
          <w:tcPr>
            <w:tcW w:w="3354" w:type="dxa"/>
            <w:vAlign w:val="center"/>
          </w:tcPr>
          <w:p>
            <w:pPr>
              <w:spacing w:after="0" w:line="300" w:lineRule="auto"/>
              <w:jc w:val="center"/>
              <w:rPr>
                <w:rFonts w:ascii="Arial" w:hAnsi="Arial" w:cs="Arial"/>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 w:hRule="atLeast"/>
          <w:jc w:val="center"/>
        </w:trPr>
        <w:tc>
          <w:tcPr>
            <w:tcW w:w="0" w:type="auto"/>
            <w:vMerge w:val="continue"/>
            <w:vAlign w:val="center"/>
          </w:tcPr>
          <w:p>
            <w:pPr>
              <w:spacing w:after="0" w:line="300" w:lineRule="auto"/>
              <w:jc w:val="center"/>
            </w:pPr>
          </w:p>
        </w:tc>
        <w:tc>
          <w:tcPr>
            <w:tcW w:w="3564" w:type="dxa"/>
            <w:vAlign w:val="center"/>
          </w:tcPr>
          <w:p>
            <w:pPr>
              <w:spacing w:after="0" w:line="300" w:lineRule="auto"/>
              <w:jc w:val="center"/>
            </w:pPr>
            <w:r>
              <w:rPr>
                <w:rFonts w:hint="eastAsia"/>
                <w:lang w:val="en-US"/>
              </w:rPr>
              <w:t>Affiliate &amp; Title</w:t>
            </w:r>
          </w:p>
        </w:tc>
        <w:tc>
          <w:tcPr>
            <w:tcW w:w="3354" w:type="dxa"/>
            <w:vAlign w:val="center"/>
          </w:tcPr>
          <w:p>
            <w:pPr>
              <w:spacing w:after="0" w:line="300" w:lineRule="auto"/>
              <w:jc w:val="center"/>
              <w:rPr>
                <w:rFonts w:ascii="Arial" w:hAnsi="Arial" w:cs="Arial"/>
                <w:shd w:val="clear" w:color="auto" w:fill="FFFFFF"/>
              </w:rPr>
            </w:pPr>
          </w:p>
        </w:tc>
      </w:tr>
    </w:tbl>
    <w:p>
      <w:pPr>
        <w:rPr>
          <w:rFonts w:ascii="Times New Roman" w:hAnsi="Times New Roman" w:eastAsia="sans-serif" w:cs="Times New Roman"/>
          <w:color w:val="58595B"/>
          <w:sz w:val="21"/>
          <w:szCs w:val="21"/>
          <w:shd w:val="clear" w:color="auto" w:fill="FFFFFF"/>
          <w:lang w:val="en-US"/>
        </w:rPr>
      </w:pPr>
    </w:p>
    <w:p>
      <w:pPr>
        <w:spacing w:after="120" w:line="300" w:lineRule="auto"/>
        <w:rPr>
          <w:rFonts w:ascii="Times New Roman" w:hAnsi="Times New Roman" w:eastAsia="sans-serif" w:cs="Times New Roman"/>
          <w:b/>
          <w:bCs/>
          <w:color w:val="00AEEF"/>
          <w:sz w:val="25"/>
          <w:szCs w:val="25"/>
          <w:shd w:val="clear" w:color="auto" w:fill="FFFFFF"/>
          <w:lang w:val="en-US" w:bidi="ar"/>
        </w:rPr>
      </w:pPr>
    </w:p>
    <w:sectPr>
      <w:pgSz w:w="11906" w:h="16838"/>
      <w:pgMar w:top="1134" w:right="1440" w:bottom="1134"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DA8C6"/>
    <w:multiLevelType w:val="singleLevel"/>
    <w:tmpl w:val="148DA8C6"/>
    <w:lvl w:ilvl="0" w:tentative="0">
      <w:start w:val="1"/>
      <w:numFmt w:val="bullet"/>
      <w:lvlText w:val=""/>
      <w:lvlJc w:val="left"/>
      <w:pPr>
        <w:ind w:left="420" w:hanging="420"/>
      </w:pPr>
      <w:rPr>
        <w:rFonts w:hint="default" w:ascii="Wingdings" w:hAnsi="Wingdings"/>
      </w:rPr>
    </w:lvl>
  </w:abstractNum>
  <w:abstractNum w:abstractNumId="1">
    <w:nsid w:val="599EB94D"/>
    <w:multiLevelType w:val="singleLevel"/>
    <w:tmpl w:val="599EB94D"/>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wtDQ0NDIwsLA0NzNT0lEKTi0uzszPAykwqgUAJXIu2SwAAAA="/>
    <w:docVar w:name="commondata" w:val="eyJoZGlkIjoiM2ZmOGQ3MjIzYWUzMTA5YzAwMTJjYjAyMDk4Y2RkMDQifQ=="/>
  </w:docVars>
  <w:rsids>
    <w:rsidRoot w:val="00D8632C"/>
    <w:rsid w:val="000074F9"/>
    <w:rsid w:val="00013E38"/>
    <w:rsid w:val="00022BED"/>
    <w:rsid w:val="0003762C"/>
    <w:rsid w:val="000B280F"/>
    <w:rsid w:val="000C2159"/>
    <w:rsid w:val="000C3DF0"/>
    <w:rsid w:val="000D0847"/>
    <w:rsid w:val="000D7514"/>
    <w:rsid w:val="000E24B0"/>
    <w:rsid w:val="001305E6"/>
    <w:rsid w:val="001449D0"/>
    <w:rsid w:val="00195136"/>
    <w:rsid w:val="001D4722"/>
    <w:rsid w:val="001E2C83"/>
    <w:rsid w:val="00227C71"/>
    <w:rsid w:val="00231763"/>
    <w:rsid w:val="00241E8C"/>
    <w:rsid w:val="00244C1F"/>
    <w:rsid w:val="002A6EE6"/>
    <w:rsid w:val="002B47A8"/>
    <w:rsid w:val="002C3A8E"/>
    <w:rsid w:val="002D67CB"/>
    <w:rsid w:val="002D70B8"/>
    <w:rsid w:val="002E7FBC"/>
    <w:rsid w:val="00301DCF"/>
    <w:rsid w:val="0031050F"/>
    <w:rsid w:val="00357ED5"/>
    <w:rsid w:val="00364BA3"/>
    <w:rsid w:val="00372BD2"/>
    <w:rsid w:val="003B74C2"/>
    <w:rsid w:val="003C3F41"/>
    <w:rsid w:val="003D6D5B"/>
    <w:rsid w:val="004705EC"/>
    <w:rsid w:val="004D2DCB"/>
    <w:rsid w:val="004D5F9B"/>
    <w:rsid w:val="004E427E"/>
    <w:rsid w:val="00565F87"/>
    <w:rsid w:val="00584613"/>
    <w:rsid w:val="00597808"/>
    <w:rsid w:val="005B300C"/>
    <w:rsid w:val="005C594B"/>
    <w:rsid w:val="005D6BCA"/>
    <w:rsid w:val="005F17FF"/>
    <w:rsid w:val="005F5032"/>
    <w:rsid w:val="00623847"/>
    <w:rsid w:val="006704BC"/>
    <w:rsid w:val="00681CED"/>
    <w:rsid w:val="00687E94"/>
    <w:rsid w:val="006906D9"/>
    <w:rsid w:val="006C00E6"/>
    <w:rsid w:val="006C274A"/>
    <w:rsid w:val="006E796C"/>
    <w:rsid w:val="006F56ED"/>
    <w:rsid w:val="007313D5"/>
    <w:rsid w:val="0077120C"/>
    <w:rsid w:val="008810E6"/>
    <w:rsid w:val="008B737D"/>
    <w:rsid w:val="008C583A"/>
    <w:rsid w:val="00901D15"/>
    <w:rsid w:val="00934195"/>
    <w:rsid w:val="0095058C"/>
    <w:rsid w:val="009E05CD"/>
    <w:rsid w:val="009F4AFF"/>
    <w:rsid w:val="00A03207"/>
    <w:rsid w:val="00A34533"/>
    <w:rsid w:val="00A5183C"/>
    <w:rsid w:val="00A52613"/>
    <w:rsid w:val="00A94955"/>
    <w:rsid w:val="00AB3F24"/>
    <w:rsid w:val="00AD7CD0"/>
    <w:rsid w:val="00B07E52"/>
    <w:rsid w:val="00B1055A"/>
    <w:rsid w:val="00B21D03"/>
    <w:rsid w:val="00B41DBD"/>
    <w:rsid w:val="00B50C70"/>
    <w:rsid w:val="00B973B3"/>
    <w:rsid w:val="00BF1154"/>
    <w:rsid w:val="00BF21CC"/>
    <w:rsid w:val="00C33C79"/>
    <w:rsid w:val="00C753D3"/>
    <w:rsid w:val="00C914B0"/>
    <w:rsid w:val="00CC3A99"/>
    <w:rsid w:val="00D43A04"/>
    <w:rsid w:val="00D80B65"/>
    <w:rsid w:val="00D8632C"/>
    <w:rsid w:val="00D9298F"/>
    <w:rsid w:val="00D967E7"/>
    <w:rsid w:val="00DB7DE1"/>
    <w:rsid w:val="00DC501F"/>
    <w:rsid w:val="00DE5EF7"/>
    <w:rsid w:val="00DE7B07"/>
    <w:rsid w:val="00E343C3"/>
    <w:rsid w:val="00E445CB"/>
    <w:rsid w:val="00E80946"/>
    <w:rsid w:val="00F06E81"/>
    <w:rsid w:val="00F639BE"/>
    <w:rsid w:val="00F71460"/>
    <w:rsid w:val="00F81B0D"/>
    <w:rsid w:val="00F83265"/>
    <w:rsid w:val="00FE1A21"/>
    <w:rsid w:val="00FE3159"/>
    <w:rsid w:val="01A00C4B"/>
    <w:rsid w:val="034E014D"/>
    <w:rsid w:val="0385300A"/>
    <w:rsid w:val="03AF15FF"/>
    <w:rsid w:val="03CE6EF3"/>
    <w:rsid w:val="061614DB"/>
    <w:rsid w:val="06930D7E"/>
    <w:rsid w:val="0B223893"/>
    <w:rsid w:val="0BC8771C"/>
    <w:rsid w:val="0E7616B1"/>
    <w:rsid w:val="12051BB4"/>
    <w:rsid w:val="12505563"/>
    <w:rsid w:val="13DD0C2B"/>
    <w:rsid w:val="14777F31"/>
    <w:rsid w:val="14E153AA"/>
    <w:rsid w:val="179C380B"/>
    <w:rsid w:val="17D67E7B"/>
    <w:rsid w:val="1F5E76BD"/>
    <w:rsid w:val="1FF16DE9"/>
    <w:rsid w:val="20F52909"/>
    <w:rsid w:val="24A02B8C"/>
    <w:rsid w:val="257B19B3"/>
    <w:rsid w:val="2706591A"/>
    <w:rsid w:val="2C565BD5"/>
    <w:rsid w:val="2DBF0527"/>
    <w:rsid w:val="30AC49D8"/>
    <w:rsid w:val="31B1578B"/>
    <w:rsid w:val="31BF0BEB"/>
    <w:rsid w:val="31FD161E"/>
    <w:rsid w:val="3243552C"/>
    <w:rsid w:val="337E678E"/>
    <w:rsid w:val="36145188"/>
    <w:rsid w:val="36563475"/>
    <w:rsid w:val="36DD0A46"/>
    <w:rsid w:val="36E82278"/>
    <w:rsid w:val="37693AB3"/>
    <w:rsid w:val="38B627A8"/>
    <w:rsid w:val="3E03620E"/>
    <w:rsid w:val="3E491416"/>
    <w:rsid w:val="3F0F473E"/>
    <w:rsid w:val="3FF73E65"/>
    <w:rsid w:val="410E1127"/>
    <w:rsid w:val="426B25D4"/>
    <w:rsid w:val="44C9118C"/>
    <w:rsid w:val="4651388E"/>
    <w:rsid w:val="4A8F3747"/>
    <w:rsid w:val="4C1C493F"/>
    <w:rsid w:val="4C8C5620"/>
    <w:rsid w:val="4D0864EE"/>
    <w:rsid w:val="4EC341A4"/>
    <w:rsid w:val="4F760F6C"/>
    <w:rsid w:val="4FBC621D"/>
    <w:rsid w:val="4FE73A6D"/>
    <w:rsid w:val="513F75DA"/>
    <w:rsid w:val="54F441BF"/>
    <w:rsid w:val="57C6377C"/>
    <w:rsid w:val="57DE0CFA"/>
    <w:rsid w:val="58190B6E"/>
    <w:rsid w:val="5928720A"/>
    <w:rsid w:val="595474C6"/>
    <w:rsid w:val="59BA435D"/>
    <w:rsid w:val="5B97302A"/>
    <w:rsid w:val="5E767EDE"/>
    <w:rsid w:val="5E9270E5"/>
    <w:rsid w:val="5EAB7548"/>
    <w:rsid w:val="5EF810D3"/>
    <w:rsid w:val="5FAB005C"/>
    <w:rsid w:val="603A6FDF"/>
    <w:rsid w:val="6233268C"/>
    <w:rsid w:val="63FB433E"/>
    <w:rsid w:val="644807E4"/>
    <w:rsid w:val="65EE0CA2"/>
    <w:rsid w:val="66D659BE"/>
    <w:rsid w:val="68AB4C28"/>
    <w:rsid w:val="6A647785"/>
    <w:rsid w:val="6A692EF5"/>
    <w:rsid w:val="6C4B4B3C"/>
    <w:rsid w:val="6F1057E5"/>
    <w:rsid w:val="6F7246F2"/>
    <w:rsid w:val="700215D2"/>
    <w:rsid w:val="70DC62C7"/>
    <w:rsid w:val="71572FE4"/>
    <w:rsid w:val="736A2414"/>
    <w:rsid w:val="757D0B6E"/>
    <w:rsid w:val="75C56367"/>
    <w:rsid w:val="772D54BE"/>
    <w:rsid w:val="7FCC2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GB" w:eastAsia="zh-CN" w:bidi="ar-SA"/>
    </w:rPr>
  </w:style>
  <w:style w:type="paragraph" w:styleId="2">
    <w:name w:val="heading 1"/>
    <w:basedOn w:val="1"/>
    <w:next w:val="1"/>
    <w:link w:val="23"/>
    <w:autoRedefine/>
    <w:qFormat/>
    <w:uiPriority w:val="9"/>
    <w:pPr>
      <w:spacing w:before="100" w:beforeAutospacing="1" w:after="100" w:afterAutospacing="1" w:line="240" w:lineRule="auto"/>
      <w:outlineLvl w:val="0"/>
    </w:pPr>
    <w:rPr>
      <w:rFonts w:ascii="宋体" w:hAnsi="宋体" w:eastAsia="宋体" w:cs="宋体"/>
      <w:b/>
      <w:bCs/>
      <w:kern w:val="36"/>
      <w:sz w:val="48"/>
      <w:szCs w:val="48"/>
      <w:lang w:val="en-US"/>
    </w:rPr>
  </w:style>
  <w:style w:type="paragraph" w:styleId="3">
    <w:name w:val="heading 4"/>
    <w:basedOn w:val="1"/>
    <w:next w:val="1"/>
    <w:autoRedefine/>
    <w:semiHidden/>
    <w:unhideWhenUsed/>
    <w:qFormat/>
    <w:uiPriority w:val="9"/>
    <w:pPr>
      <w:spacing w:beforeAutospacing="1" w:after="0" w:afterAutospacing="1"/>
      <w:outlineLvl w:val="3"/>
    </w:pPr>
    <w:rPr>
      <w:rFonts w:hint="eastAsia" w:ascii="宋体" w:hAnsi="宋体" w:eastAsia="宋体" w:cs="Times New Roman"/>
      <w:b/>
      <w:bCs/>
      <w:sz w:val="24"/>
      <w:szCs w:val="24"/>
      <w:lang w:val="en-US"/>
    </w:rPr>
  </w:style>
  <w:style w:type="paragraph" w:styleId="4">
    <w:name w:val="heading 5"/>
    <w:basedOn w:val="1"/>
    <w:next w:val="1"/>
    <w:autoRedefine/>
    <w:semiHidden/>
    <w:unhideWhenUsed/>
    <w:qFormat/>
    <w:uiPriority w:val="9"/>
    <w:pPr>
      <w:spacing w:beforeAutospacing="1" w:after="0" w:afterAutospacing="1"/>
      <w:outlineLvl w:val="4"/>
    </w:pPr>
    <w:rPr>
      <w:rFonts w:hint="eastAsia" w:ascii="宋体" w:hAnsi="宋体" w:eastAsia="宋体" w:cs="Times New Roman"/>
      <w:b/>
      <w:bCs/>
      <w:sz w:val="20"/>
      <w:szCs w:val="20"/>
      <w:lang w:val="en-US"/>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5"/>
    <w:autoRedefine/>
    <w:semiHidden/>
    <w:unhideWhenUsed/>
    <w:qFormat/>
    <w:uiPriority w:val="99"/>
  </w:style>
  <w:style w:type="paragraph" w:styleId="6">
    <w:name w:val="Date"/>
    <w:basedOn w:val="1"/>
    <w:next w:val="1"/>
    <w:link w:val="17"/>
    <w:autoRedefine/>
    <w:semiHidden/>
    <w:unhideWhenUsed/>
    <w:qFormat/>
    <w:uiPriority w:val="99"/>
  </w:style>
  <w:style w:type="paragraph" w:styleId="7">
    <w:name w:val="Balloon Text"/>
    <w:basedOn w:val="1"/>
    <w:link w:val="20"/>
    <w:autoRedefine/>
    <w:semiHidden/>
    <w:unhideWhenUsed/>
    <w:qFormat/>
    <w:uiPriority w:val="99"/>
    <w:pPr>
      <w:spacing w:after="0" w:line="240" w:lineRule="auto"/>
    </w:pPr>
    <w:rPr>
      <w:sz w:val="18"/>
      <w:szCs w:val="18"/>
    </w:rPr>
  </w:style>
  <w:style w:type="paragraph" w:styleId="8">
    <w:name w:val="footer"/>
    <w:basedOn w:val="1"/>
    <w:link w:val="22"/>
    <w:autoRedefine/>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autoRedefine/>
    <w:unhideWhenUsed/>
    <w:qFormat/>
    <w:uiPriority w:val="99"/>
    <w:pPr>
      <w:spacing w:before="100" w:beforeAutospacing="1" w:after="100" w:afterAutospacing="1" w:line="240" w:lineRule="auto"/>
    </w:pPr>
    <w:rPr>
      <w:rFonts w:ascii="宋体" w:hAnsi="宋体" w:eastAsia="宋体" w:cs="宋体"/>
      <w:sz w:val="24"/>
      <w:szCs w:val="24"/>
      <w:lang w:val="en-US"/>
    </w:rPr>
  </w:style>
  <w:style w:type="paragraph" w:styleId="11">
    <w:name w:val="annotation subject"/>
    <w:basedOn w:val="5"/>
    <w:next w:val="5"/>
    <w:link w:val="26"/>
    <w:autoRedefine/>
    <w:semiHidden/>
    <w:unhideWhenUsed/>
    <w:qFormat/>
    <w:uiPriority w:val="99"/>
    <w:rPr>
      <w:b/>
      <w:bCs/>
    </w:rPr>
  </w:style>
  <w:style w:type="table" w:styleId="13">
    <w:name w:val="Table Grid"/>
    <w:basedOn w:val="12"/>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autoRedefine/>
    <w:unhideWhenUsed/>
    <w:qFormat/>
    <w:uiPriority w:val="99"/>
    <w:rPr>
      <w:color w:val="0563C1" w:themeColor="hyperlink"/>
      <w:u w:val="single"/>
      <w14:textFill>
        <w14:solidFill>
          <w14:schemeClr w14:val="hlink"/>
        </w14:solidFill>
      </w14:textFill>
    </w:rPr>
  </w:style>
  <w:style w:type="character" w:styleId="16">
    <w:name w:val="annotation reference"/>
    <w:basedOn w:val="14"/>
    <w:autoRedefine/>
    <w:semiHidden/>
    <w:unhideWhenUsed/>
    <w:qFormat/>
    <w:uiPriority w:val="99"/>
    <w:rPr>
      <w:sz w:val="21"/>
      <w:szCs w:val="21"/>
    </w:rPr>
  </w:style>
  <w:style w:type="character" w:customStyle="1" w:styleId="17">
    <w:name w:val="日期 字符"/>
    <w:basedOn w:val="14"/>
    <w:link w:val="6"/>
    <w:semiHidden/>
    <w:qFormat/>
    <w:uiPriority w:val="99"/>
  </w:style>
  <w:style w:type="paragraph" w:customStyle="1" w:styleId="18">
    <w:name w:val="Default"/>
    <w:qFormat/>
    <w:uiPriority w:val="0"/>
    <w:pPr>
      <w:autoSpaceDE w:val="0"/>
      <w:autoSpaceDN w:val="0"/>
      <w:adjustRightInd w:val="0"/>
    </w:pPr>
    <w:rPr>
      <w:rFonts w:ascii="Arial" w:hAnsi="Arial" w:cs="Arial" w:eastAsiaTheme="minorEastAsia"/>
      <w:color w:val="000000"/>
      <w:sz w:val="24"/>
      <w:szCs w:val="24"/>
      <w:lang w:val="en-GB" w:eastAsia="zh-CN" w:bidi="ar-SA"/>
    </w:rPr>
  </w:style>
  <w:style w:type="character" w:customStyle="1" w:styleId="19">
    <w:name w:val="未处理的提及1"/>
    <w:basedOn w:val="14"/>
    <w:autoRedefine/>
    <w:semiHidden/>
    <w:unhideWhenUsed/>
    <w:qFormat/>
    <w:uiPriority w:val="99"/>
    <w:rPr>
      <w:color w:val="605E5C"/>
      <w:shd w:val="clear" w:color="auto" w:fill="E1DFDD"/>
    </w:rPr>
  </w:style>
  <w:style w:type="character" w:customStyle="1" w:styleId="20">
    <w:name w:val="批注框文本 字符"/>
    <w:basedOn w:val="14"/>
    <w:link w:val="7"/>
    <w:autoRedefine/>
    <w:semiHidden/>
    <w:qFormat/>
    <w:uiPriority w:val="99"/>
    <w:rPr>
      <w:sz w:val="18"/>
      <w:szCs w:val="18"/>
    </w:rPr>
  </w:style>
  <w:style w:type="character" w:customStyle="1" w:styleId="21">
    <w:name w:val="页眉 字符"/>
    <w:basedOn w:val="14"/>
    <w:link w:val="9"/>
    <w:autoRedefine/>
    <w:qFormat/>
    <w:uiPriority w:val="99"/>
    <w:rPr>
      <w:sz w:val="18"/>
      <w:szCs w:val="18"/>
    </w:rPr>
  </w:style>
  <w:style w:type="character" w:customStyle="1" w:styleId="22">
    <w:name w:val="页脚 字符"/>
    <w:basedOn w:val="14"/>
    <w:link w:val="8"/>
    <w:autoRedefine/>
    <w:qFormat/>
    <w:uiPriority w:val="99"/>
    <w:rPr>
      <w:sz w:val="18"/>
      <w:szCs w:val="18"/>
    </w:rPr>
  </w:style>
  <w:style w:type="character" w:customStyle="1" w:styleId="23">
    <w:name w:val="标题 1 字符"/>
    <w:basedOn w:val="14"/>
    <w:link w:val="2"/>
    <w:autoRedefine/>
    <w:qFormat/>
    <w:uiPriority w:val="9"/>
    <w:rPr>
      <w:rFonts w:ascii="宋体" w:hAnsi="宋体" w:eastAsia="宋体" w:cs="宋体"/>
      <w:b/>
      <w:bCs/>
      <w:kern w:val="36"/>
      <w:sz w:val="48"/>
      <w:szCs w:val="48"/>
      <w:lang w:val="en-US"/>
    </w:rPr>
  </w:style>
  <w:style w:type="paragraph" w:styleId="24">
    <w:name w:val="List Paragraph"/>
    <w:basedOn w:val="1"/>
    <w:autoRedefine/>
    <w:qFormat/>
    <w:uiPriority w:val="34"/>
    <w:pPr>
      <w:spacing w:after="0" w:line="240" w:lineRule="auto"/>
      <w:ind w:firstLine="420" w:firstLineChars="200"/>
    </w:pPr>
    <w:rPr>
      <w:rFonts w:ascii="宋体" w:hAnsi="宋体" w:eastAsia="宋体" w:cs="宋体"/>
      <w:sz w:val="24"/>
      <w:szCs w:val="24"/>
      <w:lang w:val="en-US"/>
    </w:rPr>
  </w:style>
  <w:style w:type="character" w:customStyle="1" w:styleId="25">
    <w:name w:val="批注文字 字符"/>
    <w:basedOn w:val="14"/>
    <w:link w:val="5"/>
    <w:autoRedefine/>
    <w:semiHidden/>
    <w:qFormat/>
    <w:uiPriority w:val="99"/>
    <w:rPr>
      <w:rFonts w:asciiTheme="minorHAnsi" w:hAnsiTheme="minorHAnsi" w:eastAsiaTheme="minorEastAsia" w:cstheme="minorBidi"/>
      <w:sz w:val="22"/>
      <w:szCs w:val="22"/>
      <w:lang w:val="en-GB"/>
    </w:rPr>
  </w:style>
  <w:style w:type="character" w:customStyle="1" w:styleId="26">
    <w:name w:val="批注主题 字符"/>
    <w:basedOn w:val="25"/>
    <w:link w:val="11"/>
    <w:autoRedefine/>
    <w:semiHidden/>
    <w:qFormat/>
    <w:uiPriority w:val="99"/>
    <w:rPr>
      <w:rFonts w:asciiTheme="minorHAnsi" w:hAnsiTheme="minorHAnsi" w:eastAsiaTheme="minorEastAsia" w:cstheme="minorBidi"/>
      <w:b/>
      <w:bCs/>
      <w:sz w:val="22"/>
      <w:szCs w:val="22"/>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444</Words>
  <Characters>2533</Characters>
  <Lines>21</Lines>
  <Paragraphs>5</Paragraphs>
  <TotalTime>3</TotalTime>
  <ScaleCrop>false</ScaleCrop>
  <LinksUpToDate>false</LinksUpToDate>
  <CharactersWithSpaces>2972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2022-05-27T08:10:00Z</dcterms:created>
  <dc:creator>Xiaowei Song</dc:creator>
  <cp:lastModifiedBy>Jingling Guan</cp:lastModifiedBy>
  <dcterms:modified xsi:type="dcterms:W3CDTF">2024-02-20T03:14:55Z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554F405DC0D446818C840AE4F407CB78_13</vt:lpwstr>
  </property>
</Properties>
</file>